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B4A" w:rsidRDefault="00D14B4A" w:rsidP="00D14B4A">
      <w:pPr>
        <w:spacing w:line="276" w:lineRule="auto"/>
        <w:ind w:left="-426" w:right="-455"/>
        <w:jc w:val="center"/>
        <w:rPr>
          <w:sz w:val="80"/>
          <w:szCs w:val="80"/>
        </w:rPr>
      </w:pPr>
      <w:r w:rsidRPr="00D14B4A">
        <w:rPr>
          <w:sz w:val="120"/>
          <w:szCs w:val="120"/>
        </w:rPr>
        <w:t>Auf der Veranstaltung werden Fotos und Videos inkl. Ton angefertigt</w:t>
      </w:r>
      <w:r>
        <w:rPr>
          <w:sz w:val="80"/>
          <w:szCs w:val="80"/>
        </w:rPr>
        <w:t>,</w:t>
      </w:r>
    </w:p>
    <w:p w:rsidR="006401AA" w:rsidRPr="00D14B4A" w:rsidRDefault="00D14B4A" w:rsidP="00D14B4A">
      <w:pPr>
        <w:spacing w:line="276" w:lineRule="auto"/>
        <w:ind w:left="-426" w:right="-455"/>
        <w:jc w:val="center"/>
        <w:rPr>
          <w:sz w:val="80"/>
          <w:szCs w:val="80"/>
        </w:rPr>
      </w:pPr>
      <w:r w:rsidRPr="00D14B4A">
        <w:rPr>
          <w:sz w:val="80"/>
          <w:szCs w:val="80"/>
        </w:rPr>
        <w:t>welche für Werbezwecke</w:t>
      </w:r>
      <w:bookmarkStart w:id="0" w:name="_GoBack"/>
      <w:bookmarkEnd w:id="0"/>
      <w:r w:rsidRPr="00D14B4A">
        <w:rPr>
          <w:sz w:val="80"/>
          <w:szCs w:val="80"/>
        </w:rPr>
        <w:t xml:space="preserve"> verwendet werden dürfen. Durch die Teilnahme an dieser Veranstaltung erklären Sie sich damit einverstanden.</w:t>
      </w:r>
    </w:p>
    <w:sectPr w:rsidR="006401AA" w:rsidRPr="00D14B4A" w:rsidSect="00D14B4A">
      <w:pgSz w:w="16838" w:h="11906" w:orient="landscape"/>
      <w:pgMar w:top="1418" w:right="1417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B1295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83E0C20"/>
    <w:lvl w:ilvl="0">
      <w:start w:val="1"/>
      <w:numFmt w:val="bullet"/>
      <w:pStyle w:val="Aufzhlungszeichen2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58829FE"/>
    <w:lvl w:ilvl="0">
      <w:start w:val="1"/>
      <w:numFmt w:val="bullet"/>
      <w:pStyle w:val="Aufzhlungszeichen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</w:abstractNum>
  <w:abstractNum w:abstractNumId="3" w15:restartNumberingAfterBreak="0">
    <w:nsid w:val="02FA72FB"/>
    <w:multiLevelType w:val="hybridMultilevel"/>
    <w:tmpl w:val="A11C2CEE"/>
    <w:lvl w:ilvl="0" w:tplc="32263700">
      <w:start w:val="1"/>
      <w:numFmt w:val="bullet"/>
      <w:pStyle w:val="Aufzhlungszeichen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75FA5729"/>
    <w:multiLevelType w:val="hybridMultilevel"/>
    <w:tmpl w:val="295E6DE6"/>
    <w:lvl w:ilvl="0" w:tplc="C2EED500">
      <w:start w:val="1"/>
      <w:numFmt w:val="decimal"/>
      <w:pStyle w:val="Liste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</w:num>
  <w:num w:numId="4">
    <w:abstractNumId w:val="1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A"/>
    <w:rsid w:val="00310F17"/>
    <w:rsid w:val="00450D49"/>
    <w:rsid w:val="005A64A5"/>
    <w:rsid w:val="006401AA"/>
    <w:rsid w:val="00781A55"/>
    <w:rsid w:val="00852EC3"/>
    <w:rsid w:val="008C0E34"/>
    <w:rsid w:val="008E64B2"/>
    <w:rsid w:val="00A02E85"/>
    <w:rsid w:val="00A46FE7"/>
    <w:rsid w:val="00CC5F84"/>
    <w:rsid w:val="00D12926"/>
    <w:rsid w:val="00D14B4A"/>
    <w:rsid w:val="00DB7452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CAF3CC"/>
  <w15:chartTrackingRefBased/>
  <w15:docId w15:val="{138FE9E9-E9D1-4E64-8988-144E9C29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5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C0E34"/>
    <w:pPr>
      <w:overflowPunct w:val="0"/>
      <w:autoSpaceDE w:val="0"/>
      <w:autoSpaceDN w:val="0"/>
      <w:adjustRightInd w:val="0"/>
      <w:spacing w:line="300" w:lineRule="atLeast"/>
      <w:textAlignment w:val="baseline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781A55"/>
    <w:pPr>
      <w:keepNext/>
      <w:spacing w:before="160" w:after="160" w:line="320" w:lineRule="atLeas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81A55"/>
    <w:pPr>
      <w:keepNext/>
      <w:spacing w:before="120" w:after="60" w:line="320" w:lineRule="atLeas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781A55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02E85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A02E85"/>
    <w:rPr>
      <w:rFonts w:ascii="Arial" w:hAnsi="Arial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A02E85"/>
    <w:rPr>
      <w:rFonts w:ascii="Arial" w:hAnsi="Arial" w:cs="Arial"/>
      <w:b/>
      <w:bCs/>
      <w:szCs w:val="26"/>
      <w:lang w:eastAsia="de-DE"/>
    </w:rPr>
  </w:style>
  <w:style w:type="paragraph" w:styleId="Liste">
    <w:name w:val="List"/>
    <w:basedOn w:val="Standard"/>
    <w:uiPriority w:val="1"/>
    <w:qFormat/>
    <w:rsid w:val="00781A55"/>
    <w:pPr>
      <w:numPr>
        <w:numId w:val="7"/>
      </w:numPr>
    </w:pPr>
  </w:style>
  <w:style w:type="paragraph" w:styleId="Aufzhlungszeichen">
    <w:name w:val="List Bullet"/>
    <w:basedOn w:val="Standard"/>
    <w:uiPriority w:val="1"/>
    <w:qFormat/>
    <w:rsid w:val="00781A55"/>
    <w:pPr>
      <w:numPr>
        <w:numId w:val="8"/>
      </w:numPr>
    </w:pPr>
  </w:style>
  <w:style w:type="paragraph" w:styleId="Aufzhlungszeichen2">
    <w:name w:val="List Bullet 2"/>
    <w:basedOn w:val="Standard"/>
    <w:uiPriority w:val="1"/>
    <w:qFormat/>
    <w:rsid w:val="00781A55"/>
    <w:pPr>
      <w:numPr>
        <w:numId w:val="9"/>
      </w:numPr>
    </w:pPr>
  </w:style>
  <w:style w:type="paragraph" w:styleId="Aufzhlungszeichen3">
    <w:name w:val="List Bullet 3"/>
    <w:basedOn w:val="Standard"/>
    <w:uiPriority w:val="1"/>
    <w:qFormat/>
    <w:rsid w:val="00781A55"/>
    <w:pPr>
      <w:numPr>
        <w:numId w:val="10"/>
      </w:numPr>
    </w:pPr>
  </w:style>
  <w:style w:type="paragraph" w:styleId="Titel">
    <w:name w:val="Title"/>
    <w:basedOn w:val="Standard"/>
    <w:next w:val="Standard"/>
    <w:link w:val="TitelZchn"/>
    <w:uiPriority w:val="2"/>
    <w:qFormat/>
    <w:rsid w:val="00781A55"/>
    <w:pPr>
      <w:spacing w:before="160" w:after="160" w:line="240" w:lineRule="auto"/>
    </w:pPr>
    <w:rPr>
      <w:b/>
      <w:sz w:val="36"/>
    </w:rPr>
  </w:style>
  <w:style w:type="character" w:customStyle="1" w:styleId="TitelZchn">
    <w:name w:val="Titel Zchn"/>
    <w:basedOn w:val="Absatz-Standardschriftart"/>
    <w:link w:val="Titel"/>
    <w:uiPriority w:val="2"/>
    <w:rsid w:val="00781A55"/>
    <w:rPr>
      <w:rFonts w:ascii="Arial" w:hAnsi="Arial"/>
      <w:b/>
      <w:sz w:val="36"/>
      <w:lang w:eastAsia="de-DE"/>
    </w:rPr>
  </w:style>
  <w:style w:type="paragraph" w:styleId="Untertitel">
    <w:name w:val="Subtitle"/>
    <w:basedOn w:val="Standard"/>
    <w:next w:val="Standard"/>
    <w:link w:val="UntertitelZchn"/>
    <w:uiPriority w:val="2"/>
    <w:qFormat/>
    <w:rsid w:val="00781A55"/>
    <w:pPr>
      <w:spacing w:before="120" w:after="120" w:line="240" w:lineRule="auto"/>
    </w:pPr>
    <w:rPr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781A55"/>
    <w:rPr>
      <w:rFonts w:ascii="Arial" w:hAnsi="Arial"/>
      <w:sz w:val="28"/>
      <w:lang w:eastAsia="de-DE"/>
    </w:rPr>
  </w:style>
  <w:style w:type="paragraph" w:customStyle="1" w:styleId="Pagina">
    <w:name w:val="Pagina"/>
    <w:next w:val="Standard"/>
    <w:uiPriority w:val="1"/>
    <w:qFormat/>
    <w:rsid w:val="00781A55"/>
    <w:pPr>
      <w:widowControl w:val="0"/>
      <w:spacing w:line="270" w:lineRule="atLeast"/>
    </w:pPr>
    <w:rPr>
      <w:rFonts w:ascii="Arial" w:hAnsi="Arial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K-Standard">
      <a:dk1>
        <a:srgbClr val="000000"/>
      </a:dk1>
      <a:lt1>
        <a:srgbClr val="FFFFFF"/>
      </a:lt1>
      <a:dk2>
        <a:srgbClr val="000000"/>
      </a:dk2>
      <a:lt2>
        <a:srgbClr val="894F36"/>
      </a:lt2>
      <a:accent1>
        <a:srgbClr val="007A3B"/>
      </a:accent1>
      <a:accent2>
        <a:srgbClr val="A0A0A0"/>
      </a:accent2>
      <a:accent3>
        <a:srgbClr val="EBF1EB"/>
      </a:accent3>
      <a:accent4>
        <a:srgbClr val="000000"/>
      </a:accent4>
      <a:accent5>
        <a:srgbClr val="AABEAF"/>
      </a:accent5>
      <a:accent6>
        <a:srgbClr val="919191"/>
      </a:accent6>
      <a:hlink>
        <a:srgbClr val="0072BC"/>
      </a:hlink>
      <a:folHlink>
        <a:srgbClr val="0072BC"/>
      </a:folHlink>
    </a:clrScheme>
    <a:fontScheme name="LK-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OÖ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Himsl Magdalena</dc:creator>
  <cp:keywords/>
  <dc:description/>
  <cp:lastModifiedBy>Breitwieser Julia</cp:lastModifiedBy>
  <cp:revision>3</cp:revision>
  <cp:lastPrinted>2020-08-07T08:00:00Z</cp:lastPrinted>
  <dcterms:created xsi:type="dcterms:W3CDTF">2024-12-16T12:03:00Z</dcterms:created>
  <dcterms:modified xsi:type="dcterms:W3CDTF">2024-12-16T12:05:00Z</dcterms:modified>
</cp:coreProperties>
</file>