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86" w:rsidRPr="00284D27" w:rsidRDefault="00FD6786" w:rsidP="00FD6786">
      <w:pPr>
        <w:suppressAutoHyphens/>
        <w:overflowPunct/>
        <w:autoSpaceDE/>
        <w:adjustRightInd/>
        <w:spacing w:line="240" w:lineRule="auto"/>
        <w:rPr>
          <w:rFonts w:asciiTheme="majorHAnsi" w:hAnsiTheme="majorHAnsi" w:cstheme="majorHAnsi"/>
          <w:szCs w:val="22"/>
          <w:lang w:val="de-DE"/>
        </w:rPr>
      </w:pPr>
    </w:p>
    <w:p w:rsidR="0010012D" w:rsidRPr="00EA101E" w:rsidRDefault="00F67C3E" w:rsidP="00F03676">
      <w:pPr>
        <w:spacing w:line="360" w:lineRule="auto"/>
        <w:jc w:val="both"/>
        <w:rPr>
          <w:rFonts w:ascii="Calibri" w:hAnsi="Calibri" w:cs="Calibri"/>
          <w:b/>
          <w:bCs/>
          <w:sz w:val="28"/>
          <w:lang w:val="de-DE"/>
        </w:rPr>
      </w:pPr>
      <w:r>
        <w:rPr>
          <w:rFonts w:ascii="Calibri" w:hAnsi="Calibri" w:cs="Calibri"/>
          <w:b/>
          <w:bCs/>
          <w:sz w:val="28"/>
          <w:lang w:val="de-DE"/>
        </w:rPr>
        <w:t>Die digitale Maibaumlandkarte – Brauchtum und Technologie vereint</w:t>
      </w:r>
    </w:p>
    <w:p w:rsidR="0010012D" w:rsidRPr="00284D27" w:rsidRDefault="0010012D" w:rsidP="00F03676">
      <w:pPr>
        <w:spacing w:line="360" w:lineRule="auto"/>
        <w:jc w:val="both"/>
        <w:rPr>
          <w:rFonts w:asciiTheme="majorHAnsi" w:hAnsiTheme="majorHAnsi" w:cstheme="majorHAnsi"/>
          <w:b/>
          <w:bCs/>
          <w:szCs w:val="22"/>
          <w:lang w:val="de-DE"/>
        </w:rPr>
      </w:pPr>
      <w:r w:rsidRPr="00284D27">
        <w:rPr>
          <w:rFonts w:asciiTheme="majorHAnsi" w:hAnsiTheme="majorHAnsi" w:cstheme="majorHAnsi"/>
          <w:szCs w:val="22"/>
          <w:lang w:val="de-DE"/>
        </w:rPr>
        <w:t>Die digitale M</w:t>
      </w:r>
      <w:r w:rsidR="00284D27">
        <w:rPr>
          <w:rFonts w:asciiTheme="majorHAnsi" w:hAnsiTheme="majorHAnsi" w:cstheme="majorHAnsi"/>
          <w:szCs w:val="22"/>
          <w:lang w:val="de-DE"/>
        </w:rPr>
        <w:t>aibaumlandkarte wird jährlich Ende April bzw. Anfang Mai tausendfach aufgerufen.</w:t>
      </w:r>
      <w:r w:rsidRPr="00284D27">
        <w:rPr>
          <w:rFonts w:asciiTheme="majorHAnsi" w:hAnsiTheme="majorHAnsi" w:cstheme="majorHAnsi"/>
          <w:szCs w:val="22"/>
          <w:lang w:val="de-DE"/>
        </w:rPr>
        <w:t xml:space="preserve"> </w:t>
      </w:r>
      <w:r w:rsidR="002C45B6">
        <w:rPr>
          <w:rFonts w:asciiTheme="majorHAnsi" w:hAnsiTheme="majorHAnsi" w:cstheme="majorHAnsi"/>
          <w:szCs w:val="22"/>
          <w:lang w:val="de-DE"/>
        </w:rPr>
        <w:t>Dass Brauchtum auch bei den Jungen auf viele Freude stößt, unterstreicht die Maibaumtradition, die ein fester Bestandteil im Jahreszyklus vieler Landjugendgruppen ist.</w:t>
      </w:r>
    </w:p>
    <w:p w:rsidR="0010012D" w:rsidRPr="00284D27" w:rsidRDefault="0010012D" w:rsidP="00F03676">
      <w:pPr>
        <w:spacing w:line="360" w:lineRule="auto"/>
        <w:jc w:val="both"/>
        <w:rPr>
          <w:rFonts w:asciiTheme="majorHAnsi" w:hAnsiTheme="majorHAnsi" w:cstheme="majorHAnsi"/>
          <w:szCs w:val="22"/>
          <w:u w:val="single"/>
        </w:rPr>
      </w:pPr>
    </w:p>
    <w:p w:rsidR="0010012D" w:rsidRPr="00284D27" w:rsidRDefault="0010012D" w:rsidP="00F03676">
      <w:pPr>
        <w:spacing w:line="360" w:lineRule="auto"/>
        <w:jc w:val="both"/>
        <w:rPr>
          <w:rFonts w:ascii="Calibri" w:hAnsi="Calibri" w:cs="Calibri"/>
          <w:b/>
        </w:rPr>
      </w:pPr>
      <w:r w:rsidRPr="00284D27">
        <w:rPr>
          <w:rFonts w:ascii="Calibri" w:hAnsi="Calibri" w:cs="Calibri"/>
          <w:b/>
        </w:rPr>
        <w:t>Maibaumaufstellen – gelebtes</w:t>
      </w:r>
      <w:r w:rsidR="00C12F5C" w:rsidRPr="00284D27">
        <w:rPr>
          <w:rFonts w:ascii="Calibri" w:hAnsi="Calibri" w:cs="Calibri"/>
          <w:b/>
        </w:rPr>
        <w:t xml:space="preserve"> Brauchtum in Landjugendgruppen</w:t>
      </w:r>
    </w:p>
    <w:p w:rsidR="005B4E98" w:rsidRPr="00284D27" w:rsidRDefault="00C12F5C" w:rsidP="00F03676">
      <w:pPr>
        <w:spacing w:line="360" w:lineRule="auto"/>
        <w:jc w:val="both"/>
        <w:rPr>
          <w:rFonts w:asciiTheme="majorHAnsi" w:hAnsiTheme="majorHAnsi" w:cstheme="majorHAnsi"/>
          <w:szCs w:val="22"/>
          <w:lang w:val="de-DE"/>
        </w:rPr>
      </w:pPr>
      <w:r w:rsidRPr="00284D27">
        <w:rPr>
          <w:rFonts w:asciiTheme="majorHAnsi" w:hAnsiTheme="majorHAnsi" w:cstheme="majorHAnsi"/>
          <w:szCs w:val="22"/>
          <w:lang w:val="de-DE"/>
        </w:rPr>
        <w:t xml:space="preserve">Schon Wochen vorher wird </w:t>
      </w:r>
      <w:r w:rsidR="005B4E98" w:rsidRPr="00284D27">
        <w:rPr>
          <w:rFonts w:asciiTheme="majorHAnsi" w:hAnsiTheme="majorHAnsi" w:cstheme="majorHAnsi"/>
          <w:szCs w:val="22"/>
          <w:lang w:val="de-DE"/>
        </w:rPr>
        <w:t xml:space="preserve">mit den </w:t>
      </w:r>
      <w:r w:rsidRPr="00284D27">
        <w:rPr>
          <w:rFonts w:asciiTheme="majorHAnsi" w:hAnsiTheme="majorHAnsi" w:cstheme="majorHAnsi"/>
          <w:szCs w:val="22"/>
          <w:lang w:val="de-DE"/>
        </w:rPr>
        <w:t xml:space="preserve">Vorbereitungen </w:t>
      </w:r>
      <w:r w:rsidR="00284D27">
        <w:rPr>
          <w:rFonts w:asciiTheme="majorHAnsi" w:hAnsiTheme="majorHAnsi" w:cstheme="majorHAnsi"/>
          <w:szCs w:val="22"/>
          <w:lang w:val="de-DE"/>
        </w:rPr>
        <w:t xml:space="preserve">für den Maibaum </w:t>
      </w:r>
      <w:r w:rsidR="005B4E98" w:rsidRPr="00284D27">
        <w:rPr>
          <w:rFonts w:asciiTheme="majorHAnsi" w:hAnsiTheme="majorHAnsi" w:cstheme="majorHAnsi"/>
          <w:szCs w:val="22"/>
          <w:lang w:val="de-DE"/>
        </w:rPr>
        <w:t>begonnen</w:t>
      </w:r>
      <w:r w:rsidRPr="00284D27">
        <w:rPr>
          <w:rFonts w:asciiTheme="majorHAnsi" w:hAnsiTheme="majorHAnsi" w:cstheme="majorHAnsi"/>
          <w:szCs w:val="22"/>
          <w:lang w:val="de-DE"/>
        </w:rPr>
        <w:t>. Vom Fällen des Baumes</w:t>
      </w:r>
      <w:r w:rsidR="00284D27">
        <w:rPr>
          <w:rFonts w:asciiTheme="majorHAnsi" w:hAnsiTheme="majorHAnsi" w:cstheme="majorHAnsi"/>
          <w:szCs w:val="22"/>
          <w:lang w:val="de-DE"/>
        </w:rPr>
        <w:t>,</w:t>
      </w:r>
      <w:r w:rsidRPr="00284D27">
        <w:rPr>
          <w:rFonts w:asciiTheme="majorHAnsi" w:hAnsiTheme="majorHAnsi" w:cstheme="majorHAnsi"/>
          <w:szCs w:val="22"/>
          <w:lang w:val="de-DE"/>
        </w:rPr>
        <w:t xml:space="preserve"> über das Binden der </w:t>
      </w:r>
      <w:proofErr w:type="spellStart"/>
      <w:r w:rsidRPr="00284D27">
        <w:rPr>
          <w:rFonts w:asciiTheme="majorHAnsi" w:hAnsiTheme="majorHAnsi" w:cstheme="majorHAnsi"/>
          <w:szCs w:val="22"/>
          <w:lang w:val="de-DE"/>
        </w:rPr>
        <w:t>Reisigkränze</w:t>
      </w:r>
      <w:proofErr w:type="spellEnd"/>
      <w:r w:rsidR="00284D27">
        <w:rPr>
          <w:rFonts w:asciiTheme="majorHAnsi" w:hAnsiTheme="majorHAnsi" w:cstheme="majorHAnsi"/>
          <w:szCs w:val="22"/>
          <w:lang w:val="de-DE"/>
        </w:rPr>
        <w:t>,</w:t>
      </w:r>
      <w:r w:rsidRPr="00284D27">
        <w:rPr>
          <w:rFonts w:asciiTheme="majorHAnsi" w:hAnsiTheme="majorHAnsi" w:cstheme="majorHAnsi"/>
          <w:szCs w:val="22"/>
          <w:lang w:val="de-DE"/>
        </w:rPr>
        <w:t xml:space="preserve"> bis hin zum Schmücken </w:t>
      </w:r>
      <w:r w:rsidR="005B4E98" w:rsidRPr="00284D27">
        <w:rPr>
          <w:rFonts w:asciiTheme="majorHAnsi" w:hAnsiTheme="majorHAnsi" w:cstheme="majorHAnsi"/>
          <w:szCs w:val="22"/>
          <w:lang w:val="de-DE"/>
        </w:rPr>
        <w:t>wird viel Zeit und Freude hineingesteckt. „Bei uns wird der Maibaum jedes Jahr händisch von zirka 30 Burschen aufgestellt. Ein sogenannter „Moar“ gibt dabei das Start- &amp; Stoppsignal zum Aufrichten. Die Mädchen feuern dabei lautstark an.“</w:t>
      </w:r>
      <w:r w:rsidR="0074689C" w:rsidRPr="00284D27">
        <w:rPr>
          <w:rFonts w:asciiTheme="majorHAnsi" w:hAnsiTheme="majorHAnsi" w:cstheme="majorHAnsi"/>
          <w:szCs w:val="22"/>
          <w:lang w:val="de-DE"/>
        </w:rPr>
        <w:t xml:space="preserve">, erzählt Lisa Steiner, </w:t>
      </w:r>
      <w:r w:rsidR="005B4E98" w:rsidRPr="00284D27">
        <w:rPr>
          <w:rFonts w:asciiTheme="majorHAnsi" w:hAnsiTheme="majorHAnsi" w:cstheme="majorHAnsi"/>
          <w:szCs w:val="22"/>
          <w:lang w:val="de-DE"/>
        </w:rPr>
        <w:t>Le</w:t>
      </w:r>
      <w:r w:rsidR="0074689C" w:rsidRPr="00284D27">
        <w:rPr>
          <w:rFonts w:asciiTheme="majorHAnsi" w:hAnsiTheme="majorHAnsi" w:cstheme="majorHAnsi"/>
          <w:szCs w:val="22"/>
          <w:lang w:val="de-DE"/>
        </w:rPr>
        <w:t xml:space="preserve">iterin der Landjugend </w:t>
      </w:r>
      <w:proofErr w:type="spellStart"/>
      <w:r w:rsidR="0074689C" w:rsidRPr="00284D27">
        <w:rPr>
          <w:rFonts w:asciiTheme="majorHAnsi" w:hAnsiTheme="majorHAnsi" w:cstheme="majorHAnsi"/>
          <w:szCs w:val="22"/>
          <w:lang w:val="de-DE"/>
        </w:rPr>
        <w:t>Vorchdorf</w:t>
      </w:r>
      <w:proofErr w:type="spellEnd"/>
      <w:r w:rsidR="0074689C" w:rsidRPr="00284D27">
        <w:rPr>
          <w:rFonts w:asciiTheme="majorHAnsi" w:hAnsiTheme="majorHAnsi" w:cstheme="majorHAnsi"/>
          <w:szCs w:val="22"/>
          <w:lang w:val="de-DE"/>
        </w:rPr>
        <w:t xml:space="preserve"> (GM)</w:t>
      </w:r>
      <w:r w:rsidR="005B4E98" w:rsidRPr="00284D27">
        <w:rPr>
          <w:rFonts w:asciiTheme="majorHAnsi" w:hAnsiTheme="majorHAnsi" w:cstheme="majorHAnsi"/>
          <w:szCs w:val="22"/>
          <w:lang w:val="de-DE"/>
        </w:rPr>
        <w:t xml:space="preserve">. </w:t>
      </w:r>
    </w:p>
    <w:p w:rsidR="005B4E98" w:rsidRPr="00284D27" w:rsidRDefault="006E0BA5" w:rsidP="00F03676">
      <w:pPr>
        <w:spacing w:line="360" w:lineRule="auto"/>
        <w:jc w:val="both"/>
        <w:rPr>
          <w:rFonts w:asciiTheme="majorHAnsi" w:hAnsiTheme="majorHAnsi" w:cstheme="majorHAnsi"/>
          <w:szCs w:val="22"/>
          <w:lang w:val="de-DE"/>
        </w:rPr>
      </w:pPr>
      <w:r w:rsidRPr="00284D27">
        <w:rPr>
          <w:rFonts w:asciiTheme="majorHAnsi" w:hAnsiTheme="majorHAnsi" w:cstheme="majorHAnsi"/>
          <w:szCs w:val="22"/>
          <w:lang w:val="de-DE"/>
        </w:rPr>
        <w:t xml:space="preserve">Bei der Landjugend Schwanenstadt (VB) </w:t>
      </w:r>
      <w:r w:rsidR="009F46A0" w:rsidRPr="00284D27">
        <w:rPr>
          <w:rFonts w:asciiTheme="majorHAnsi" w:hAnsiTheme="majorHAnsi" w:cstheme="majorHAnsi"/>
          <w:szCs w:val="22"/>
          <w:lang w:val="de-DE"/>
        </w:rPr>
        <w:t xml:space="preserve">ist es Tradition, den Maibaum einem </w:t>
      </w:r>
      <w:r w:rsidR="004C4110" w:rsidRPr="00284D27">
        <w:rPr>
          <w:rFonts w:asciiTheme="majorHAnsi" w:hAnsiTheme="majorHAnsi" w:cstheme="majorHAnsi"/>
          <w:szCs w:val="22"/>
          <w:lang w:val="de-DE"/>
        </w:rPr>
        <w:t>ehemaligen Vorstandsmitglied als</w:t>
      </w:r>
      <w:r w:rsidR="009F46A0" w:rsidRPr="00284D27">
        <w:rPr>
          <w:rFonts w:asciiTheme="majorHAnsi" w:hAnsiTheme="majorHAnsi" w:cstheme="majorHAnsi"/>
          <w:szCs w:val="22"/>
          <w:lang w:val="de-DE"/>
        </w:rPr>
        <w:t xml:space="preserve"> Dank der Funktionärstätigkeit aufzustellen. </w:t>
      </w:r>
      <w:r w:rsidR="005B4E98" w:rsidRPr="00284D27">
        <w:rPr>
          <w:rFonts w:asciiTheme="majorHAnsi" w:hAnsiTheme="majorHAnsi" w:cstheme="majorHAnsi"/>
          <w:szCs w:val="22"/>
          <w:lang w:val="de-DE"/>
        </w:rPr>
        <w:t>Häufig wird der Maibaum händisch und in Tracht aufgestellt. Eine langjährige Tradition wird somit von</w:t>
      </w:r>
      <w:r w:rsidR="004C4110" w:rsidRPr="00284D27">
        <w:rPr>
          <w:rFonts w:asciiTheme="majorHAnsi" w:hAnsiTheme="majorHAnsi" w:cstheme="majorHAnsi"/>
          <w:szCs w:val="22"/>
          <w:lang w:val="de-DE"/>
        </w:rPr>
        <w:t xml:space="preserve"> den Jugendlichen fortgeführt</w:t>
      </w:r>
      <w:r w:rsidR="005B4E98" w:rsidRPr="00284D27">
        <w:rPr>
          <w:rFonts w:asciiTheme="majorHAnsi" w:hAnsiTheme="majorHAnsi" w:cstheme="majorHAnsi"/>
          <w:szCs w:val="22"/>
          <w:lang w:val="de-DE"/>
        </w:rPr>
        <w:t>.</w:t>
      </w:r>
      <w:r w:rsidR="005B4E98" w:rsidRPr="00284D27">
        <w:rPr>
          <w:rFonts w:asciiTheme="majorHAnsi" w:hAnsiTheme="majorHAnsi" w:cstheme="majorHAnsi"/>
          <w:szCs w:val="22"/>
          <w:lang w:val="de-DE"/>
        </w:rPr>
        <w:br/>
      </w:r>
    </w:p>
    <w:p w:rsidR="00C12F5C" w:rsidRPr="00284D27" w:rsidRDefault="00C12F5C" w:rsidP="00F03676">
      <w:pPr>
        <w:spacing w:line="360" w:lineRule="auto"/>
        <w:jc w:val="both"/>
        <w:rPr>
          <w:rFonts w:asciiTheme="majorHAnsi" w:hAnsiTheme="majorHAnsi" w:cstheme="majorHAnsi"/>
          <w:szCs w:val="22"/>
          <w:lang w:val="de-DE"/>
        </w:rPr>
      </w:pPr>
      <w:r w:rsidRPr="00284D27">
        <w:rPr>
          <w:rFonts w:asciiTheme="majorHAnsi" w:hAnsiTheme="majorHAnsi" w:cstheme="majorHAnsi"/>
          <w:szCs w:val="22"/>
          <w:lang w:val="de-DE"/>
        </w:rPr>
        <w:t xml:space="preserve">Das Aufstellen des Maibaumes ist </w:t>
      </w:r>
      <w:r w:rsidR="005B4E98" w:rsidRPr="00284D27">
        <w:rPr>
          <w:rFonts w:asciiTheme="majorHAnsi" w:hAnsiTheme="majorHAnsi" w:cstheme="majorHAnsi"/>
          <w:szCs w:val="22"/>
          <w:lang w:val="de-DE"/>
        </w:rPr>
        <w:t xml:space="preserve">jedoch </w:t>
      </w:r>
      <w:r w:rsidRPr="00284D27">
        <w:rPr>
          <w:rFonts w:asciiTheme="majorHAnsi" w:hAnsiTheme="majorHAnsi" w:cstheme="majorHAnsi"/>
          <w:szCs w:val="22"/>
          <w:lang w:val="de-DE"/>
        </w:rPr>
        <w:t>nur eine von vielen Traditionen rund um den Maibaum. Sogar Diebstahl wird in diesen Tagen toleriert.</w:t>
      </w:r>
      <w:r w:rsidR="009F46A0" w:rsidRPr="00284D27">
        <w:rPr>
          <w:rFonts w:asciiTheme="majorHAnsi" w:hAnsiTheme="majorHAnsi" w:cstheme="majorHAnsi"/>
          <w:szCs w:val="22"/>
          <w:lang w:val="de-DE"/>
        </w:rPr>
        <w:t xml:space="preserve"> Das Auskundschaften möglicher Verstecke, das nächtliche Anpirschen an die Bewacher sowie der Nervenkitzel beim Stehlen selbst machen den großen Reiz dieses Brauchtums aus.</w:t>
      </w:r>
      <w:r w:rsidR="0074689C" w:rsidRPr="00284D27">
        <w:rPr>
          <w:rFonts w:asciiTheme="majorHAnsi" w:hAnsiTheme="majorHAnsi" w:cstheme="majorHAnsi"/>
          <w:szCs w:val="22"/>
          <w:lang w:val="de-DE"/>
        </w:rPr>
        <w:t xml:space="preserve"> „In den vergangenen Jahren konnten wir bereits mehrere Maibäume </w:t>
      </w:r>
      <w:r w:rsidR="004C4110" w:rsidRPr="00284D27">
        <w:rPr>
          <w:rFonts w:asciiTheme="majorHAnsi" w:hAnsiTheme="majorHAnsi" w:cstheme="majorHAnsi"/>
          <w:szCs w:val="22"/>
          <w:lang w:val="de-DE"/>
        </w:rPr>
        <w:t>aus den Nachbarorten fladern</w:t>
      </w:r>
      <w:r w:rsidR="0074689C" w:rsidRPr="00284D27">
        <w:rPr>
          <w:rFonts w:asciiTheme="majorHAnsi" w:hAnsiTheme="majorHAnsi" w:cstheme="majorHAnsi"/>
          <w:szCs w:val="22"/>
          <w:lang w:val="de-DE"/>
        </w:rPr>
        <w:t xml:space="preserve"> – ein einfaches </w:t>
      </w:r>
      <w:proofErr w:type="spellStart"/>
      <w:r w:rsidR="0074689C" w:rsidRPr="00284D27">
        <w:rPr>
          <w:rFonts w:asciiTheme="majorHAnsi" w:hAnsiTheme="majorHAnsi" w:cstheme="majorHAnsi"/>
          <w:szCs w:val="22"/>
          <w:lang w:val="de-DE"/>
        </w:rPr>
        <w:t>Umschneiden</w:t>
      </w:r>
      <w:proofErr w:type="spellEnd"/>
      <w:r w:rsidR="0074689C" w:rsidRPr="00284D27">
        <w:rPr>
          <w:rFonts w:asciiTheme="majorHAnsi" w:hAnsiTheme="majorHAnsi" w:cstheme="majorHAnsi"/>
          <w:szCs w:val="22"/>
          <w:lang w:val="de-DE"/>
        </w:rPr>
        <w:t xml:space="preserve"> ist nicht erlaubt!“, so </w:t>
      </w:r>
      <w:r w:rsidR="00284D27">
        <w:rPr>
          <w:rFonts w:asciiTheme="majorHAnsi" w:hAnsiTheme="majorHAnsi" w:cstheme="majorHAnsi"/>
          <w:szCs w:val="22"/>
          <w:lang w:val="de-DE"/>
        </w:rPr>
        <w:t>Andrea Wögerbauer von der</w:t>
      </w:r>
      <w:r w:rsidR="0074689C" w:rsidRPr="00284D27">
        <w:rPr>
          <w:rFonts w:asciiTheme="majorHAnsi" w:hAnsiTheme="majorHAnsi" w:cstheme="majorHAnsi"/>
          <w:szCs w:val="22"/>
          <w:lang w:val="de-DE"/>
        </w:rPr>
        <w:t xml:space="preserve"> Landjugend </w:t>
      </w:r>
      <w:proofErr w:type="spellStart"/>
      <w:r w:rsidR="0074689C" w:rsidRPr="00284D27">
        <w:rPr>
          <w:rFonts w:asciiTheme="majorHAnsi" w:hAnsiTheme="majorHAnsi" w:cstheme="majorHAnsi"/>
          <w:szCs w:val="22"/>
          <w:lang w:val="de-DE"/>
        </w:rPr>
        <w:t>Putzleinsdorf</w:t>
      </w:r>
      <w:proofErr w:type="spellEnd"/>
      <w:r w:rsidR="0074689C" w:rsidRPr="00284D27">
        <w:rPr>
          <w:rFonts w:asciiTheme="majorHAnsi" w:hAnsiTheme="majorHAnsi" w:cstheme="majorHAnsi"/>
          <w:szCs w:val="22"/>
          <w:lang w:val="de-DE"/>
        </w:rPr>
        <w:t xml:space="preserve"> (RO).</w:t>
      </w:r>
    </w:p>
    <w:p w:rsidR="005B4E98" w:rsidRPr="00284D27" w:rsidRDefault="005B4E98" w:rsidP="00F03676">
      <w:pPr>
        <w:spacing w:line="360" w:lineRule="auto"/>
        <w:jc w:val="both"/>
        <w:rPr>
          <w:rFonts w:ascii="Calibri" w:hAnsi="Calibri" w:cs="Calibri"/>
          <w:b/>
        </w:rPr>
      </w:pPr>
    </w:p>
    <w:p w:rsidR="005B4E98" w:rsidRPr="00284D27" w:rsidRDefault="004309B1" w:rsidP="00F03676">
      <w:pPr>
        <w:spacing w:line="360" w:lineRule="auto"/>
        <w:jc w:val="both"/>
        <w:rPr>
          <w:rFonts w:ascii="Calibri" w:hAnsi="Calibri" w:cs="Calibri"/>
          <w:b/>
        </w:rPr>
      </w:pPr>
      <w:r w:rsidRPr="00284D27">
        <w:rPr>
          <w:rFonts w:ascii="Calibri" w:hAnsi="Calibri" w:cs="Calibri"/>
          <w:b/>
        </w:rPr>
        <w:t>Maibaumstehlen</w:t>
      </w:r>
      <w:r w:rsidR="00284D27">
        <w:rPr>
          <w:rFonts w:ascii="Calibri" w:hAnsi="Calibri" w:cs="Calibri"/>
          <w:b/>
        </w:rPr>
        <w:t xml:space="preserve"> mit Regeln</w:t>
      </w:r>
    </w:p>
    <w:p w:rsidR="005B4E98" w:rsidRPr="00284D27" w:rsidRDefault="005B4E98" w:rsidP="00F03676">
      <w:pPr>
        <w:spacing w:line="360" w:lineRule="auto"/>
        <w:jc w:val="both"/>
        <w:rPr>
          <w:rFonts w:asciiTheme="majorHAnsi" w:hAnsiTheme="majorHAnsi" w:cstheme="majorHAnsi"/>
          <w:szCs w:val="22"/>
          <w:lang w:val="de-DE"/>
        </w:rPr>
      </w:pPr>
      <w:r w:rsidRPr="00284D27">
        <w:rPr>
          <w:rFonts w:asciiTheme="majorHAnsi" w:hAnsiTheme="majorHAnsi" w:cstheme="majorHAnsi"/>
          <w:szCs w:val="22"/>
          <w:lang w:val="de-DE"/>
        </w:rPr>
        <w:t xml:space="preserve">Die digitale Maibaumlandkarte der Landjugend Oberösterreich wurde 2013 </w:t>
      </w:r>
      <w:r w:rsidR="004309B1" w:rsidRPr="00284D27">
        <w:rPr>
          <w:rFonts w:asciiTheme="majorHAnsi" w:hAnsiTheme="majorHAnsi" w:cstheme="majorHAnsi"/>
          <w:szCs w:val="22"/>
          <w:lang w:val="de-DE"/>
        </w:rPr>
        <w:t>mit Unterstützung</w:t>
      </w:r>
      <w:r w:rsidR="00284D27">
        <w:rPr>
          <w:rFonts w:asciiTheme="majorHAnsi" w:hAnsiTheme="majorHAnsi" w:cstheme="majorHAnsi"/>
          <w:szCs w:val="22"/>
          <w:lang w:val="de-DE"/>
        </w:rPr>
        <w:t xml:space="preserve"> des</w:t>
      </w:r>
      <w:r w:rsidR="004309B1" w:rsidRPr="00284D27">
        <w:rPr>
          <w:rFonts w:asciiTheme="majorHAnsi" w:hAnsiTheme="majorHAnsi" w:cstheme="majorHAnsi"/>
          <w:szCs w:val="22"/>
          <w:lang w:val="de-DE"/>
        </w:rPr>
        <w:t xml:space="preserve"> </w:t>
      </w:r>
      <w:r w:rsidRPr="00284D27">
        <w:rPr>
          <w:rFonts w:asciiTheme="majorHAnsi" w:hAnsiTheme="majorHAnsi" w:cstheme="majorHAnsi"/>
          <w:szCs w:val="22"/>
          <w:lang w:val="de-DE"/>
        </w:rPr>
        <w:t>Land</w:t>
      </w:r>
      <w:r w:rsidR="004309B1" w:rsidRPr="00284D27">
        <w:rPr>
          <w:rFonts w:asciiTheme="majorHAnsi" w:hAnsiTheme="majorHAnsi" w:cstheme="majorHAnsi"/>
          <w:szCs w:val="22"/>
          <w:lang w:val="de-DE"/>
        </w:rPr>
        <w:t>es</w:t>
      </w:r>
      <w:r w:rsidRPr="00284D27">
        <w:rPr>
          <w:rFonts w:asciiTheme="majorHAnsi" w:hAnsiTheme="majorHAnsi" w:cstheme="majorHAnsi"/>
          <w:szCs w:val="22"/>
          <w:lang w:val="de-DE"/>
        </w:rPr>
        <w:t xml:space="preserve"> Oberösterreich ins Leben gerufen. Seither </w:t>
      </w:r>
      <w:r w:rsidR="004309B1" w:rsidRPr="00284D27">
        <w:rPr>
          <w:rFonts w:asciiTheme="majorHAnsi" w:hAnsiTheme="majorHAnsi" w:cstheme="majorHAnsi"/>
          <w:szCs w:val="22"/>
          <w:lang w:val="de-DE"/>
        </w:rPr>
        <w:t>wurden</w:t>
      </w:r>
      <w:r w:rsidR="009F46A0" w:rsidRPr="00284D27">
        <w:rPr>
          <w:rFonts w:asciiTheme="majorHAnsi" w:hAnsiTheme="majorHAnsi" w:cstheme="majorHAnsi"/>
          <w:szCs w:val="22"/>
          <w:lang w:val="de-DE"/>
        </w:rPr>
        <w:t xml:space="preserve"> Regeln von</w:t>
      </w:r>
      <w:r w:rsidR="004309B1" w:rsidRPr="00284D27">
        <w:rPr>
          <w:rFonts w:asciiTheme="majorHAnsi" w:hAnsiTheme="majorHAnsi" w:cstheme="majorHAnsi"/>
          <w:szCs w:val="22"/>
          <w:lang w:val="de-DE"/>
        </w:rPr>
        <w:t xml:space="preserve"> über 285 Maibäume</w:t>
      </w:r>
      <w:r w:rsidR="009F46A0" w:rsidRPr="00284D27">
        <w:rPr>
          <w:rFonts w:asciiTheme="majorHAnsi" w:hAnsiTheme="majorHAnsi" w:cstheme="majorHAnsi"/>
          <w:szCs w:val="22"/>
          <w:lang w:val="de-DE"/>
        </w:rPr>
        <w:t>n</w:t>
      </w:r>
      <w:r w:rsidR="004309B1" w:rsidRPr="00284D27">
        <w:rPr>
          <w:rFonts w:asciiTheme="majorHAnsi" w:hAnsiTheme="majorHAnsi" w:cstheme="majorHAnsi"/>
          <w:szCs w:val="22"/>
          <w:lang w:val="de-DE"/>
        </w:rPr>
        <w:t xml:space="preserve"> in ganz Oberösterreich</w:t>
      </w:r>
      <w:r w:rsidR="009F46A0" w:rsidRPr="00284D27">
        <w:rPr>
          <w:rFonts w:asciiTheme="majorHAnsi" w:hAnsiTheme="majorHAnsi" w:cstheme="majorHAnsi"/>
          <w:szCs w:val="22"/>
          <w:lang w:val="de-DE"/>
        </w:rPr>
        <w:t xml:space="preserve"> erfasst</w:t>
      </w:r>
      <w:r w:rsidR="004309B1" w:rsidRPr="00284D27">
        <w:rPr>
          <w:rFonts w:asciiTheme="majorHAnsi" w:hAnsiTheme="majorHAnsi" w:cstheme="majorHAnsi"/>
          <w:szCs w:val="22"/>
          <w:lang w:val="de-DE"/>
        </w:rPr>
        <w:t>. Der Gedanke dahinter ist, die regional unterschiedlichen Regeln rund um das Maibaumstehlen für alle leicht zugänglich zu machen und übersichtlich</w:t>
      </w:r>
      <w:r w:rsidR="00284D27">
        <w:rPr>
          <w:rFonts w:asciiTheme="majorHAnsi" w:hAnsiTheme="majorHAnsi" w:cstheme="majorHAnsi"/>
          <w:szCs w:val="22"/>
          <w:lang w:val="de-DE"/>
        </w:rPr>
        <w:t xml:space="preserve"> zusammenzufassen. Somit konnte</w:t>
      </w:r>
      <w:r w:rsidR="004309B1" w:rsidRPr="00284D27">
        <w:rPr>
          <w:rFonts w:asciiTheme="majorHAnsi" w:hAnsiTheme="majorHAnsi" w:cstheme="majorHAnsi"/>
          <w:szCs w:val="22"/>
          <w:lang w:val="de-DE"/>
        </w:rPr>
        <w:t xml:space="preserve"> schon viele</w:t>
      </w:r>
      <w:r w:rsidR="00284D27">
        <w:rPr>
          <w:rFonts w:asciiTheme="majorHAnsi" w:hAnsiTheme="majorHAnsi" w:cstheme="majorHAnsi"/>
          <w:szCs w:val="22"/>
          <w:lang w:val="de-DE"/>
        </w:rPr>
        <w:t>n</w:t>
      </w:r>
      <w:r w:rsidR="004309B1" w:rsidRPr="00284D27">
        <w:rPr>
          <w:rFonts w:asciiTheme="majorHAnsi" w:hAnsiTheme="majorHAnsi" w:cstheme="majorHAnsi"/>
          <w:szCs w:val="22"/>
          <w:lang w:val="de-DE"/>
        </w:rPr>
        <w:t xml:space="preserve"> Konflikte</w:t>
      </w:r>
      <w:r w:rsidR="00284D27">
        <w:rPr>
          <w:rFonts w:asciiTheme="majorHAnsi" w:hAnsiTheme="majorHAnsi" w:cstheme="majorHAnsi"/>
          <w:szCs w:val="22"/>
          <w:lang w:val="de-DE"/>
        </w:rPr>
        <w:t>n</w:t>
      </w:r>
      <w:r w:rsidR="004309B1" w:rsidRPr="00284D27">
        <w:rPr>
          <w:rFonts w:asciiTheme="majorHAnsi" w:hAnsiTheme="majorHAnsi" w:cstheme="majorHAnsi"/>
          <w:szCs w:val="22"/>
          <w:lang w:val="de-DE"/>
        </w:rPr>
        <w:t xml:space="preserve"> vorgebeugt werden. Für das Vereinen von Brauchtum und Technologie wurde die Landjugend Oberösterreich 2014 mit dem oberösterreichischen Volkskulturpreis ausgezeichnet.</w:t>
      </w:r>
    </w:p>
    <w:p w:rsidR="004309B1" w:rsidRPr="00284D27" w:rsidRDefault="004309B1" w:rsidP="00F03676">
      <w:pPr>
        <w:spacing w:line="360" w:lineRule="auto"/>
        <w:jc w:val="both"/>
        <w:rPr>
          <w:rFonts w:asciiTheme="majorHAnsi" w:hAnsiTheme="majorHAnsi" w:cstheme="majorHAnsi"/>
          <w:szCs w:val="22"/>
          <w:lang w:val="de-DE"/>
        </w:rPr>
      </w:pPr>
    </w:p>
    <w:p w:rsidR="004309B1" w:rsidRPr="00284D27" w:rsidRDefault="004309B1" w:rsidP="00F03676">
      <w:pPr>
        <w:spacing w:line="360" w:lineRule="auto"/>
        <w:jc w:val="both"/>
        <w:rPr>
          <w:rFonts w:asciiTheme="majorHAnsi" w:hAnsiTheme="majorHAnsi" w:cstheme="majorHAnsi"/>
          <w:szCs w:val="22"/>
          <w:lang w:val="de-DE"/>
        </w:rPr>
      </w:pPr>
      <w:r w:rsidRPr="00284D27">
        <w:rPr>
          <w:rFonts w:asciiTheme="majorHAnsi" w:hAnsiTheme="majorHAnsi" w:cstheme="majorHAnsi"/>
          <w:szCs w:val="22"/>
          <w:lang w:val="de-DE"/>
        </w:rPr>
        <w:t>Alle Vereine und Gruppen</w:t>
      </w:r>
      <w:r w:rsidR="006E0BA5" w:rsidRPr="00284D27">
        <w:rPr>
          <w:rFonts w:asciiTheme="majorHAnsi" w:hAnsiTheme="majorHAnsi" w:cstheme="majorHAnsi"/>
          <w:szCs w:val="22"/>
          <w:lang w:val="de-DE"/>
        </w:rPr>
        <w:t>, die einen Maibaum aufstellen,</w:t>
      </w:r>
      <w:r w:rsidRPr="00284D27">
        <w:rPr>
          <w:rFonts w:asciiTheme="majorHAnsi" w:hAnsiTheme="majorHAnsi" w:cstheme="majorHAnsi"/>
          <w:szCs w:val="22"/>
          <w:lang w:val="de-DE"/>
        </w:rPr>
        <w:t xml:space="preserve"> sind dazu eingeladen</w:t>
      </w:r>
      <w:r w:rsidR="006E0BA5" w:rsidRPr="00284D27">
        <w:rPr>
          <w:rFonts w:asciiTheme="majorHAnsi" w:hAnsiTheme="majorHAnsi" w:cstheme="majorHAnsi"/>
          <w:szCs w:val="22"/>
          <w:lang w:val="de-DE"/>
        </w:rPr>
        <w:t>,</w:t>
      </w:r>
      <w:r w:rsidRPr="00284D27">
        <w:rPr>
          <w:rFonts w:asciiTheme="majorHAnsi" w:hAnsiTheme="majorHAnsi" w:cstheme="majorHAnsi"/>
          <w:szCs w:val="22"/>
          <w:lang w:val="de-DE"/>
        </w:rPr>
        <w:t xml:space="preserve"> ihren Maibaum in der Karte einzutragen. </w:t>
      </w:r>
      <w:r w:rsidR="006E0BA5" w:rsidRPr="00284D27">
        <w:rPr>
          <w:rFonts w:asciiTheme="majorHAnsi" w:hAnsiTheme="majorHAnsi" w:cstheme="majorHAnsi"/>
          <w:szCs w:val="22"/>
          <w:lang w:val="de-DE"/>
        </w:rPr>
        <w:t xml:space="preserve">Sie ist unter </w:t>
      </w:r>
      <w:hyperlink r:id="rId8" w:history="1">
        <w:r w:rsidR="006E0BA5" w:rsidRPr="00284D27">
          <w:rPr>
            <w:rStyle w:val="Hyperlink"/>
            <w:rFonts w:asciiTheme="majorHAnsi" w:hAnsiTheme="majorHAnsi" w:cstheme="majorHAnsi"/>
            <w:szCs w:val="22"/>
            <w:lang w:val="de-DE"/>
          </w:rPr>
          <w:t>www.doris.ooe.gv.at</w:t>
        </w:r>
      </w:hyperlink>
      <w:r w:rsidR="006E0BA5" w:rsidRPr="00284D27">
        <w:rPr>
          <w:rFonts w:asciiTheme="majorHAnsi" w:hAnsiTheme="majorHAnsi" w:cstheme="majorHAnsi"/>
          <w:szCs w:val="22"/>
          <w:lang w:val="de-DE"/>
        </w:rPr>
        <w:t xml:space="preserve"> oder unter </w:t>
      </w:r>
      <w:hyperlink r:id="rId9" w:history="1">
        <w:r w:rsidR="006E0BA5" w:rsidRPr="00284D27">
          <w:rPr>
            <w:rStyle w:val="Hyperlink"/>
            <w:rFonts w:asciiTheme="majorHAnsi" w:hAnsiTheme="majorHAnsi" w:cstheme="majorHAnsi"/>
            <w:szCs w:val="22"/>
            <w:lang w:val="de-DE"/>
          </w:rPr>
          <w:t>www.ooelandjugend.at</w:t>
        </w:r>
      </w:hyperlink>
      <w:r w:rsidR="006E0BA5" w:rsidRPr="00284D27">
        <w:rPr>
          <w:rFonts w:asciiTheme="majorHAnsi" w:hAnsiTheme="majorHAnsi" w:cstheme="majorHAnsi"/>
          <w:szCs w:val="22"/>
          <w:lang w:val="de-DE"/>
        </w:rPr>
        <w:t xml:space="preserve"> aufrufbar.</w:t>
      </w:r>
    </w:p>
    <w:p w:rsidR="00284D27" w:rsidRDefault="00284D27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szCs w:val="22"/>
          <w:u w:val="single"/>
        </w:rPr>
      </w:pPr>
    </w:p>
    <w:p w:rsidR="00284D27" w:rsidRDefault="00284D27" w:rsidP="00284D27">
      <w:pPr>
        <w:spacing w:line="360" w:lineRule="auto"/>
        <w:jc w:val="both"/>
        <w:rPr>
          <w:rFonts w:asciiTheme="majorHAnsi" w:hAnsiTheme="majorHAnsi" w:cstheme="majorHAnsi"/>
          <w:szCs w:val="22"/>
          <w:u w:val="single"/>
        </w:rPr>
      </w:pPr>
    </w:p>
    <w:p w:rsidR="00395CFA" w:rsidRDefault="00395CFA" w:rsidP="00284D27">
      <w:pPr>
        <w:spacing w:line="360" w:lineRule="auto"/>
        <w:jc w:val="both"/>
        <w:rPr>
          <w:rFonts w:ascii="Calibri" w:hAnsi="Calibri" w:cs="Calibri"/>
          <w:b/>
          <w:u w:val="single"/>
        </w:rPr>
      </w:pPr>
    </w:p>
    <w:p w:rsidR="00DE55E4" w:rsidRPr="00284D27" w:rsidRDefault="00CC2371" w:rsidP="00284D27">
      <w:pPr>
        <w:spacing w:line="360" w:lineRule="auto"/>
        <w:jc w:val="both"/>
        <w:rPr>
          <w:rFonts w:ascii="Calibri" w:hAnsi="Calibri" w:cs="Calibri"/>
          <w:b/>
          <w:u w:val="single"/>
        </w:rPr>
      </w:pPr>
      <w:bookmarkStart w:id="0" w:name="_GoBack"/>
      <w:bookmarkEnd w:id="0"/>
      <w:r w:rsidRPr="00284D27">
        <w:rPr>
          <w:rFonts w:ascii="Calibri" w:hAnsi="Calibri" w:cs="Calibri"/>
          <w:b/>
          <w:u w:val="single"/>
        </w:rPr>
        <w:t>Bildbeschreibungen</w:t>
      </w:r>
    </w:p>
    <w:p w:rsidR="00DE55E4" w:rsidRPr="00284D27" w:rsidRDefault="00CC2371" w:rsidP="00F03676">
      <w:pPr>
        <w:spacing w:line="360" w:lineRule="auto"/>
        <w:jc w:val="both"/>
        <w:rPr>
          <w:rFonts w:asciiTheme="majorHAnsi" w:hAnsiTheme="majorHAnsi" w:cstheme="majorHAnsi"/>
          <w:szCs w:val="22"/>
          <w:lang w:val="de-DE"/>
        </w:rPr>
      </w:pPr>
      <w:r w:rsidRPr="00284D27">
        <w:rPr>
          <w:rFonts w:asciiTheme="majorHAnsi" w:hAnsiTheme="majorHAnsi" w:cstheme="majorHAnsi"/>
          <w:szCs w:val="22"/>
          <w:lang w:val="de-DE"/>
        </w:rPr>
        <w:t xml:space="preserve">Bild 1: </w:t>
      </w:r>
      <w:r w:rsidR="00395CFA">
        <w:rPr>
          <w:rFonts w:asciiTheme="majorHAnsi" w:hAnsiTheme="majorHAnsi" w:cstheme="majorHAnsi"/>
          <w:szCs w:val="22"/>
          <w:lang w:val="de-DE"/>
        </w:rPr>
        <w:t>Maibauma</w:t>
      </w:r>
      <w:r w:rsidR="00284D27">
        <w:rPr>
          <w:rFonts w:asciiTheme="majorHAnsi" w:hAnsiTheme="majorHAnsi" w:cstheme="majorHAnsi"/>
          <w:szCs w:val="22"/>
          <w:lang w:val="de-DE"/>
        </w:rPr>
        <w:t xml:space="preserve">ufstellen der Landjugend </w:t>
      </w:r>
      <w:proofErr w:type="spellStart"/>
      <w:r w:rsidR="00284D27">
        <w:rPr>
          <w:rFonts w:asciiTheme="majorHAnsi" w:hAnsiTheme="majorHAnsi" w:cstheme="majorHAnsi"/>
          <w:szCs w:val="22"/>
          <w:lang w:val="de-DE"/>
        </w:rPr>
        <w:t>Gaspoltshofen</w:t>
      </w:r>
      <w:proofErr w:type="spellEnd"/>
      <w:r w:rsidRPr="00284D27">
        <w:rPr>
          <w:rFonts w:asciiTheme="majorHAnsi" w:hAnsiTheme="majorHAnsi" w:cstheme="majorHAnsi"/>
          <w:szCs w:val="22"/>
          <w:lang w:val="de-DE"/>
        </w:rPr>
        <w:t xml:space="preserve"> (GR)</w:t>
      </w:r>
    </w:p>
    <w:p w:rsidR="00CC2371" w:rsidRPr="00284D27" w:rsidRDefault="009F2BE3" w:rsidP="00F03676">
      <w:pPr>
        <w:spacing w:line="360" w:lineRule="auto"/>
        <w:jc w:val="both"/>
        <w:rPr>
          <w:rFonts w:asciiTheme="majorHAnsi" w:hAnsiTheme="majorHAnsi" w:cstheme="majorHAnsi"/>
          <w:szCs w:val="22"/>
          <w:lang w:val="de-DE"/>
        </w:rPr>
      </w:pPr>
      <w:r>
        <w:rPr>
          <w:rFonts w:asciiTheme="majorHAnsi" w:hAnsiTheme="majorHAnsi" w:cstheme="majorHAnsi"/>
          <w:szCs w:val="22"/>
          <w:lang w:val="de-DE"/>
        </w:rPr>
        <w:t>Bild 2: D</w:t>
      </w:r>
      <w:r w:rsidR="00CC2371" w:rsidRPr="00284D27">
        <w:rPr>
          <w:rFonts w:asciiTheme="majorHAnsi" w:hAnsiTheme="majorHAnsi" w:cstheme="majorHAnsi"/>
          <w:szCs w:val="22"/>
          <w:lang w:val="de-DE"/>
        </w:rPr>
        <w:t>ie digitale Maibaumlandkarte</w:t>
      </w:r>
    </w:p>
    <w:p w:rsidR="00DE55E4" w:rsidRPr="00284D27" w:rsidRDefault="00DE55E4" w:rsidP="00F03676">
      <w:pPr>
        <w:spacing w:line="360" w:lineRule="auto"/>
        <w:jc w:val="both"/>
        <w:rPr>
          <w:rFonts w:asciiTheme="majorHAnsi" w:hAnsiTheme="majorHAnsi" w:cstheme="majorHAnsi"/>
          <w:szCs w:val="22"/>
          <w:u w:val="single"/>
        </w:rPr>
      </w:pPr>
    </w:p>
    <w:p w:rsidR="00F03676" w:rsidRPr="00284D27" w:rsidRDefault="00F03676" w:rsidP="00F03676">
      <w:pPr>
        <w:spacing w:line="360" w:lineRule="auto"/>
        <w:jc w:val="both"/>
        <w:rPr>
          <w:rFonts w:ascii="Calibri" w:hAnsi="Calibri" w:cs="Calibri"/>
          <w:b/>
          <w:u w:val="single"/>
        </w:rPr>
      </w:pPr>
      <w:r w:rsidRPr="00284D27">
        <w:rPr>
          <w:rFonts w:ascii="Calibri" w:hAnsi="Calibri" w:cs="Calibri"/>
          <w:b/>
          <w:u w:val="single"/>
        </w:rPr>
        <w:t>Allgemeine Information</w:t>
      </w:r>
    </w:p>
    <w:p w:rsidR="00F03676" w:rsidRPr="00EA101E" w:rsidRDefault="00F03676" w:rsidP="00F03676">
      <w:pPr>
        <w:spacing w:line="360" w:lineRule="atLeast"/>
        <w:jc w:val="both"/>
        <w:rPr>
          <w:rFonts w:ascii="Calibri" w:hAnsi="Calibri" w:cs="Calibri"/>
          <w:b/>
          <w:bCs/>
          <w:lang w:val="de-DE"/>
        </w:rPr>
      </w:pPr>
      <w:r w:rsidRPr="00EA101E">
        <w:rPr>
          <w:rFonts w:ascii="Calibri" w:hAnsi="Calibri" w:cs="Calibri"/>
          <w:b/>
          <w:bCs/>
          <w:lang w:val="de-DE"/>
        </w:rPr>
        <w:t>Landjugend OÖ – Die aktivste Jugendorganisation im ländlichen Raum</w:t>
      </w:r>
    </w:p>
    <w:p w:rsidR="00F03676" w:rsidRPr="00EA101E" w:rsidRDefault="00F03676" w:rsidP="00F03676">
      <w:pPr>
        <w:spacing w:line="360" w:lineRule="atLeast"/>
        <w:jc w:val="both"/>
        <w:rPr>
          <w:rFonts w:ascii="Calibri" w:hAnsi="Calibri" w:cs="Calibri"/>
          <w:sz w:val="20"/>
          <w:lang w:val="de-DE"/>
        </w:rPr>
      </w:pPr>
      <w:r w:rsidRPr="00EA101E">
        <w:rPr>
          <w:rFonts w:ascii="Calibri" w:hAnsi="Calibri" w:cs="Calibri"/>
          <w:sz w:val="20"/>
          <w:lang w:val="de-DE"/>
        </w:rPr>
        <w:t>„Wir gestalten unser Lebensumfeld aktiv mit!“ – Diesen Leitgedanken verfolgen über 2</w:t>
      </w:r>
      <w:r w:rsidR="002613F9" w:rsidRPr="00EA101E">
        <w:rPr>
          <w:rFonts w:ascii="Calibri" w:hAnsi="Calibri" w:cs="Calibri"/>
          <w:sz w:val="20"/>
          <w:lang w:val="de-DE"/>
        </w:rPr>
        <w:t>3.0</w:t>
      </w:r>
      <w:r w:rsidRPr="00EA101E">
        <w:rPr>
          <w:rFonts w:ascii="Calibri" w:hAnsi="Calibri" w:cs="Calibri"/>
          <w:sz w:val="20"/>
          <w:lang w:val="de-DE"/>
        </w:rPr>
        <w:t>00 Jugendli</w:t>
      </w:r>
      <w:r w:rsidR="00D264FD" w:rsidRPr="00EA101E">
        <w:rPr>
          <w:rFonts w:ascii="Calibri" w:hAnsi="Calibri" w:cs="Calibri"/>
          <w:sz w:val="20"/>
          <w:lang w:val="de-DE"/>
        </w:rPr>
        <w:t>che, die in 22</w:t>
      </w:r>
      <w:r w:rsidR="003978E7" w:rsidRPr="00EA101E">
        <w:rPr>
          <w:rFonts w:ascii="Calibri" w:hAnsi="Calibri" w:cs="Calibri"/>
          <w:sz w:val="20"/>
          <w:lang w:val="de-DE"/>
        </w:rPr>
        <w:t>6</w:t>
      </w:r>
      <w:r w:rsidRPr="00EA101E">
        <w:rPr>
          <w:rFonts w:ascii="Calibri" w:hAnsi="Calibri" w:cs="Calibri"/>
          <w:sz w:val="20"/>
          <w:lang w:val="de-DE"/>
        </w:rPr>
        <w:t xml:space="preserve"> LJ-Gruppen in ganz Oberösterreich tätig sind. Damit ist die Landjugend die aktivste Jugendorganisation im ländlichen Raum. </w:t>
      </w:r>
    </w:p>
    <w:p w:rsidR="00F03676" w:rsidRPr="00EA101E" w:rsidRDefault="00F03676" w:rsidP="00F03676">
      <w:pPr>
        <w:spacing w:line="360" w:lineRule="atLeast"/>
        <w:jc w:val="both"/>
        <w:rPr>
          <w:rFonts w:ascii="Calibri" w:hAnsi="Calibri" w:cs="Calibri"/>
          <w:sz w:val="20"/>
          <w:lang w:val="de-DE"/>
        </w:rPr>
      </w:pPr>
      <w:r w:rsidRPr="00EA101E">
        <w:rPr>
          <w:rFonts w:ascii="Calibri" w:hAnsi="Calibri" w:cs="Calibri"/>
          <w:sz w:val="20"/>
          <w:lang w:val="de-DE"/>
        </w:rPr>
        <w:t>Die Landjugendgruppen gestalten ein umfangreiches Programm, das von Weiterbildung über Sport- und Freizeitangebote, Persönlichkeitsentwicklung, agrarischen Themen bis zum aktiven Mitarbeiten im Kultur- und Gemeinschaftsgeschehen in den Gemeinden reicht.</w:t>
      </w:r>
    </w:p>
    <w:p w:rsidR="00F03676" w:rsidRPr="00EA101E" w:rsidRDefault="00F03676" w:rsidP="00F03676">
      <w:pPr>
        <w:spacing w:line="360" w:lineRule="atLeast"/>
        <w:jc w:val="both"/>
        <w:rPr>
          <w:rFonts w:ascii="Calibri" w:hAnsi="Calibri" w:cs="Calibri"/>
          <w:sz w:val="20"/>
          <w:lang w:val="de-DE"/>
        </w:rPr>
      </w:pPr>
      <w:r w:rsidRPr="00EA101E">
        <w:rPr>
          <w:rFonts w:ascii="Calibri" w:hAnsi="Calibri" w:cs="Calibri"/>
          <w:sz w:val="20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:rsidR="00F03676" w:rsidRPr="00EA101E" w:rsidRDefault="00F03676" w:rsidP="00F03676">
      <w:pPr>
        <w:spacing w:line="240" w:lineRule="auto"/>
        <w:rPr>
          <w:rFonts w:ascii="Calibri" w:hAnsi="Calibri" w:cs="Calibri"/>
          <w:lang w:val="it-IT"/>
        </w:rPr>
      </w:pPr>
    </w:p>
    <w:p w:rsidR="00F03676" w:rsidRPr="00EA101E" w:rsidRDefault="00F03676" w:rsidP="00F03676">
      <w:pPr>
        <w:spacing w:line="240" w:lineRule="auto"/>
        <w:jc w:val="right"/>
        <w:rPr>
          <w:rFonts w:ascii="Calibri" w:hAnsi="Calibri" w:cs="Calibri"/>
          <w:lang w:val="it-IT"/>
        </w:rPr>
      </w:pPr>
    </w:p>
    <w:p w:rsidR="00F03676" w:rsidRPr="00EA101E" w:rsidRDefault="00F03676" w:rsidP="00F03676">
      <w:pPr>
        <w:spacing w:line="240" w:lineRule="auto"/>
        <w:jc w:val="right"/>
        <w:rPr>
          <w:rFonts w:ascii="Calibri" w:hAnsi="Calibri" w:cs="Calibri"/>
          <w:b/>
          <w:bCs/>
        </w:rPr>
      </w:pPr>
      <w:r w:rsidRPr="00EA101E">
        <w:rPr>
          <w:rFonts w:ascii="Calibri" w:hAnsi="Calibri" w:cs="Calibri"/>
          <w:b/>
          <w:bCs/>
        </w:rPr>
        <w:t>Für weitere Fragen steht gerne zur Verfügung:</w:t>
      </w:r>
    </w:p>
    <w:p w:rsidR="00F03676" w:rsidRPr="00EA101E" w:rsidRDefault="00C52654" w:rsidP="00F03676">
      <w:pPr>
        <w:spacing w:line="240" w:lineRule="auto"/>
        <w:jc w:val="right"/>
        <w:rPr>
          <w:rFonts w:ascii="Calibri" w:hAnsi="Calibri" w:cs="Calibri"/>
        </w:rPr>
      </w:pPr>
      <w:r w:rsidRPr="00EA101E">
        <w:rPr>
          <w:rFonts w:ascii="Calibri" w:hAnsi="Calibri" w:cs="Calibri"/>
        </w:rPr>
        <w:t>Sophia Atzlinger</w:t>
      </w:r>
    </w:p>
    <w:p w:rsidR="00F03676" w:rsidRPr="00EA101E" w:rsidRDefault="00F03676" w:rsidP="00F03676">
      <w:pPr>
        <w:spacing w:line="240" w:lineRule="auto"/>
        <w:jc w:val="right"/>
        <w:rPr>
          <w:rFonts w:ascii="Calibri" w:hAnsi="Calibri" w:cs="Calibri"/>
        </w:rPr>
      </w:pPr>
      <w:r w:rsidRPr="00EA101E">
        <w:rPr>
          <w:rFonts w:ascii="Calibri" w:hAnsi="Calibri" w:cs="Calibri"/>
        </w:rPr>
        <w:t>Auf der Gugl 3, 4021 Linz</w:t>
      </w:r>
    </w:p>
    <w:p w:rsidR="006902DB" w:rsidRPr="00EA101E" w:rsidRDefault="00C52654" w:rsidP="00F03676">
      <w:pPr>
        <w:spacing w:line="240" w:lineRule="auto"/>
        <w:jc w:val="right"/>
        <w:rPr>
          <w:rFonts w:ascii="Calibri" w:hAnsi="Calibri" w:cs="Calibri"/>
        </w:rPr>
      </w:pPr>
      <w:r w:rsidRPr="00EA101E">
        <w:rPr>
          <w:rFonts w:ascii="Calibri" w:hAnsi="Calibri" w:cs="Calibri"/>
        </w:rPr>
        <w:t>050/6902-1651</w:t>
      </w:r>
    </w:p>
    <w:p w:rsidR="00122370" w:rsidRPr="00EA101E" w:rsidRDefault="00395CFA" w:rsidP="00122370">
      <w:pPr>
        <w:spacing w:line="240" w:lineRule="auto"/>
        <w:jc w:val="right"/>
        <w:rPr>
          <w:rFonts w:ascii="Calibri" w:hAnsi="Calibri" w:cs="Calibri"/>
          <w:b/>
          <w:bCs/>
        </w:rPr>
      </w:pPr>
      <w:hyperlink r:id="rId10" w:history="1">
        <w:r w:rsidR="00C52654" w:rsidRPr="00EA101E">
          <w:rPr>
            <w:rStyle w:val="Hyperlink"/>
            <w:rFonts w:ascii="Calibri" w:hAnsi="Calibri" w:cs="Calibri"/>
            <w:lang w:val="it-IT"/>
          </w:rPr>
          <w:t>sophia.atzlinger@ooe.landjugend.at</w:t>
        </w:r>
      </w:hyperlink>
      <w:r w:rsidR="00F03676" w:rsidRPr="00EA101E">
        <w:rPr>
          <w:rFonts w:ascii="Calibri" w:hAnsi="Calibri" w:cs="Calibri"/>
          <w:lang w:val="it-IT"/>
        </w:rPr>
        <w:t xml:space="preserve">; </w:t>
      </w:r>
      <w:hyperlink r:id="rId11" w:history="1">
        <w:r w:rsidR="00C52654" w:rsidRPr="00EA101E">
          <w:rPr>
            <w:rStyle w:val="Hyperlink"/>
            <w:rFonts w:ascii="Calibri" w:hAnsi="Calibri" w:cs="Calibri"/>
            <w:lang w:val="it-IT"/>
          </w:rPr>
          <w:t>www.ooelandjugend.at</w:t>
        </w:r>
      </w:hyperlink>
      <w:r w:rsidR="00122370" w:rsidRPr="00EA101E">
        <w:rPr>
          <w:rFonts w:ascii="Calibri" w:hAnsi="Calibri" w:cs="Calibri"/>
          <w:b/>
          <w:bCs/>
        </w:rPr>
        <w:t xml:space="preserve"> </w:t>
      </w:r>
    </w:p>
    <w:p w:rsidR="003273C9" w:rsidRPr="00EA101E" w:rsidRDefault="003273C9" w:rsidP="00122370">
      <w:pPr>
        <w:spacing w:line="240" w:lineRule="auto"/>
        <w:jc w:val="right"/>
        <w:rPr>
          <w:rFonts w:ascii="Calibri" w:hAnsi="Calibri" w:cs="Calibri"/>
          <w:b/>
          <w:bCs/>
          <w:lang w:val="en-US"/>
        </w:rPr>
      </w:pPr>
    </w:p>
    <w:sectPr w:rsidR="003273C9" w:rsidRPr="00EA101E">
      <w:headerReference w:type="default" r:id="rId12"/>
      <w:footerReference w:type="default" r:id="rId13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A3" w:rsidRDefault="00772EA3">
      <w:pPr>
        <w:spacing w:line="240" w:lineRule="auto"/>
      </w:pPr>
      <w:r>
        <w:separator/>
      </w:r>
    </w:p>
  </w:endnote>
  <w:endnote w:type="continuationSeparator" w:id="0">
    <w:p w:rsidR="00772EA3" w:rsidRDefault="00772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F9" w:rsidRPr="00EA101E" w:rsidRDefault="00DE55E4">
    <w:pPr>
      <w:pStyle w:val="Fuzeile"/>
      <w:pBdr>
        <w:top w:val="single" w:sz="4" w:space="1" w:color="auto"/>
      </w:pBdr>
      <w:rPr>
        <w:rFonts w:ascii="Calibri" w:hAnsi="Calibri" w:cs="Calibri"/>
        <w:lang w:val="de-DE"/>
      </w:rPr>
    </w:pPr>
    <w:proofErr w:type="spellStart"/>
    <w:r w:rsidRPr="00EA101E">
      <w:rPr>
        <w:rFonts w:ascii="Calibri" w:hAnsi="Calibri" w:cs="Calibri"/>
        <w:lang w:val="de-DE"/>
      </w:rPr>
      <w:t>PA_</w:t>
    </w:r>
    <w:r w:rsidR="000D5AE3">
      <w:rPr>
        <w:rFonts w:ascii="Calibri" w:hAnsi="Calibri" w:cs="Calibri"/>
        <w:lang w:val="de-DE"/>
      </w:rPr>
      <w:t>Die</w:t>
    </w:r>
    <w:proofErr w:type="spellEnd"/>
    <w:r w:rsidR="000D5AE3">
      <w:rPr>
        <w:rFonts w:ascii="Calibri" w:hAnsi="Calibri" w:cs="Calibri"/>
        <w:lang w:val="de-DE"/>
      </w:rPr>
      <w:t xml:space="preserve"> digitale Maibaumlandkarte – Brauchtum und Technologie vereint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A3" w:rsidRDefault="00772EA3">
      <w:pPr>
        <w:spacing w:line="240" w:lineRule="auto"/>
      </w:pPr>
      <w:r>
        <w:separator/>
      </w:r>
    </w:p>
  </w:footnote>
  <w:footnote w:type="continuationSeparator" w:id="0">
    <w:p w:rsidR="00772EA3" w:rsidRDefault="00772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F9" w:rsidRDefault="000F47F9">
    <w:pPr>
      <w:pStyle w:val="Kopfzeile"/>
      <w:pBdr>
        <w:bottom w:val="single" w:sz="4" w:space="1" w:color="auto"/>
      </w:pBdr>
      <w:rPr>
        <w:rFonts w:ascii="Arial" w:hAnsi="Arial" w:cs="Arial"/>
        <w:b/>
        <w:sz w:val="28"/>
        <w:szCs w:val="28"/>
      </w:rPr>
    </w:pPr>
    <w:r w:rsidRPr="00EA101E">
      <w:rPr>
        <w:rFonts w:ascii="Calibri" w:hAnsi="Calibri" w:cs="Calibri"/>
        <w:b/>
        <w:sz w:val="28"/>
        <w:szCs w:val="28"/>
      </w:rPr>
      <w:t>PRESSEAUSSENDUNG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="00A401A6">
      <w:rPr>
        <w:rFonts w:ascii="Arial" w:hAnsi="Arial" w:cs="Arial"/>
        <w:b/>
        <w:noProof/>
        <w:sz w:val="28"/>
        <w:szCs w:val="28"/>
      </w:rPr>
      <w:drawing>
        <wp:inline distT="0" distB="0" distL="0" distR="0">
          <wp:extent cx="1009650" cy="552450"/>
          <wp:effectExtent l="0" t="0" r="0" b="0"/>
          <wp:docPr id="1" name="Bild 1" descr="LJ-Logo-4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Logo-4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211C9"/>
    <w:rsid w:val="00027B09"/>
    <w:rsid w:val="00032220"/>
    <w:rsid w:val="00037C48"/>
    <w:rsid w:val="0007244C"/>
    <w:rsid w:val="00092D5D"/>
    <w:rsid w:val="000A2F52"/>
    <w:rsid w:val="000C215F"/>
    <w:rsid w:val="000D5AE3"/>
    <w:rsid w:val="000F28A4"/>
    <w:rsid w:val="000F47F9"/>
    <w:rsid w:val="0010012D"/>
    <w:rsid w:val="00110B58"/>
    <w:rsid w:val="00122370"/>
    <w:rsid w:val="00136443"/>
    <w:rsid w:val="00162EE5"/>
    <w:rsid w:val="00167FCE"/>
    <w:rsid w:val="001725C2"/>
    <w:rsid w:val="00175E87"/>
    <w:rsid w:val="00191FFF"/>
    <w:rsid w:val="001A41F0"/>
    <w:rsid w:val="001A49E5"/>
    <w:rsid w:val="001A5B01"/>
    <w:rsid w:val="001B3DB2"/>
    <w:rsid w:val="001D7E52"/>
    <w:rsid w:val="001E5D73"/>
    <w:rsid w:val="001F2037"/>
    <w:rsid w:val="00232189"/>
    <w:rsid w:val="00240666"/>
    <w:rsid w:val="00244959"/>
    <w:rsid w:val="002613F9"/>
    <w:rsid w:val="00284D27"/>
    <w:rsid w:val="00291227"/>
    <w:rsid w:val="002B1049"/>
    <w:rsid w:val="002C45B6"/>
    <w:rsid w:val="002C6EF3"/>
    <w:rsid w:val="002D3219"/>
    <w:rsid w:val="002D5373"/>
    <w:rsid w:val="003273C9"/>
    <w:rsid w:val="00395CFA"/>
    <w:rsid w:val="003978E7"/>
    <w:rsid w:val="003B1EAE"/>
    <w:rsid w:val="00410E32"/>
    <w:rsid w:val="00426EC3"/>
    <w:rsid w:val="004304C9"/>
    <w:rsid w:val="004309B1"/>
    <w:rsid w:val="00441B10"/>
    <w:rsid w:val="00442579"/>
    <w:rsid w:val="00480901"/>
    <w:rsid w:val="004C4110"/>
    <w:rsid w:val="005342CB"/>
    <w:rsid w:val="00537E17"/>
    <w:rsid w:val="00567A2A"/>
    <w:rsid w:val="005B1473"/>
    <w:rsid w:val="005B4E98"/>
    <w:rsid w:val="005D479C"/>
    <w:rsid w:val="005F6078"/>
    <w:rsid w:val="0060031B"/>
    <w:rsid w:val="00644C5C"/>
    <w:rsid w:val="00660CBE"/>
    <w:rsid w:val="00684448"/>
    <w:rsid w:val="006902DB"/>
    <w:rsid w:val="00693B43"/>
    <w:rsid w:val="006A2618"/>
    <w:rsid w:val="006B22C6"/>
    <w:rsid w:val="006E0BA5"/>
    <w:rsid w:val="006F55AA"/>
    <w:rsid w:val="00704A34"/>
    <w:rsid w:val="00710BB6"/>
    <w:rsid w:val="0074689C"/>
    <w:rsid w:val="00771B8A"/>
    <w:rsid w:val="00772EA3"/>
    <w:rsid w:val="007D4075"/>
    <w:rsid w:val="007E3116"/>
    <w:rsid w:val="008277B6"/>
    <w:rsid w:val="00875987"/>
    <w:rsid w:val="008B02CC"/>
    <w:rsid w:val="008D1A81"/>
    <w:rsid w:val="00914D6F"/>
    <w:rsid w:val="00922868"/>
    <w:rsid w:val="00936DEA"/>
    <w:rsid w:val="00997624"/>
    <w:rsid w:val="009F2BE3"/>
    <w:rsid w:val="009F46A0"/>
    <w:rsid w:val="00A047C2"/>
    <w:rsid w:val="00A401A6"/>
    <w:rsid w:val="00A44CA2"/>
    <w:rsid w:val="00A72DE6"/>
    <w:rsid w:val="00A85C0D"/>
    <w:rsid w:val="00AB4683"/>
    <w:rsid w:val="00AC2D86"/>
    <w:rsid w:val="00AE31EC"/>
    <w:rsid w:val="00AE6F48"/>
    <w:rsid w:val="00B078AA"/>
    <w:rsid w:val="00B412A6"/>
    <w:rsid w:val="00B93A17"/>
    <w:rsid w:val="00BB7F73"/>
    <w:rsid w:val="00BC0BCD"/>
    <w:rsid w:val="00BD3EE2"/>
    <w:rsid w:val="00BE3A42"/>
    <w:rsid w:val="00BE75AE"/>
    <w:rsid w:val="00BE7C40"/>
    <w:rsid w:val="00BF62E7"/>
    <w:rsid w:val="00C12F5C"/>
    <w:rsid w:val="00C52654"/>
    <w:rsid w:val="00C54E61"/>
    <w:rsid w:val="00C63694"/>
    <w:rsid w:val="00C94C0E"/>
    <w:rsid w:val="00CC2371"/>
    <w:rsid w:val="00CF36D2"/>
    <w:rsid w:val="00D05C21"/>
    <w:rsid w:val="00D264FD"/>
    <w:rsid w:val="00D504C1"/>
    <w:rsid w:val="00D571CB"/>
    <w:rsid w:val="00D9061E"/>
    <w:rsid w:val="00DD75CD"/>
    <w:rsid w:val="00DE55E4"/>
    <w:rsid w:val="00E06D4B"/>
    <w:rsid w:val="00E362D6"/>
    <w:rsid w:val="00EA101E"/>
    <w:rsid w:val="00EB5EDD"/>
    <w:rsid w:val="00F03676"/>
    <w:rsid w:val="00F178C7"/>
    <w:rsid w:val="00F20952"/>
    <w:rsid w:val="00F51EE3"/>
    <w:rsid w:val="00F67C3E"/>
    <w:rsid w:val="00F72F1E"/>
    <w:rsid w:val="00F75F03"/>
    <w:rsid w:val="00F80F90"/>
    <w:rsid w:val="00FC129B"/>
    <w:rsid w:val="00FD6786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7F05CC9"/>
  <w15:chartTrackingRefBased/>
  <w15:docId w15:val="{628DF615-5A3C-48B5-BD78-FEC4B8B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is.ooe.gv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oelandjugend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phia.atzlinger@ooe.landjugend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oelandjugend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E344-40A9-400A-8598-08F08D11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3649</CharactersWithSpaces>
  <SharedDoc>false</SharedDoc>
  <HLinks>
    <vt:vector size="24" baseType="variant">
      <vt:variant>
        <vt:i4>1966084</vt:i4>
      </vt:variant>
      <vt:variant>
        <vt:i4>9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2359310</vt:i4>
      </vt:variant>
      <vt:variant>
        <vt:i4>6</vt:i4>
      </vt:variant>
      <vt:variant>
        <vt:i4>0</vt:i4>
      </vt:variant>
      <vt:variant>
        <vt:i4>5</vt:i4>
      </vt:variant>
      <vt:variant>
        <vt:lpwstr>mailto:sophia.atzlinger@ooe.landjugend.at</vt:lpwstr>
      </vt:variant>
      <vt:variant>
        <vt:lpwstr/>
      </vt:variant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7929902</vt:i4>
      </vt:variant>
      <vt:variant>
        <vt:i4>0</vt:i4>
      </vt:variant>
      <vt:variant>
        <vt:i4>0</vt:i4>
      </vt:variant>
      <vt:variant>
        <vt:i4>5</vt:i4>
      </vt:variant>
      <vt:variant>
        <vt:lpwstr>http://www.doris.ooe.gv.at/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Atzlinger Sophia</cp:lastModifiedBy>
  <cp:revision>7</cp:revision>
  <cp:lastPrinted>2024-04-22T08:37:00Z</cp:lastPrinted>
  <dcterms:created xsi:type="dcterms:W3CDTF">2024-04-19T10:05:00Z</dcterms:created>
  <dcterms:modified xsi:type="dcterms:W3CDTF">2024-04-22T08:37:00Z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