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32EDE" w:rsidRPr="00F53068" w:rsidRDefault="00F53068" w:rsidP="00EE46FF">
      <w:pPr>
        <w:pStyle w:val="berschrift1"/>
        <w:rPr>
          <w:rFonts w:cs="Arial"/>
        </w:rPr>
      </w:pPr>
      <w:bookmarkStart w:id="0" w:name="_Hlk165375460"/>
      <w:r w:rsidRPr="00F53068">
        <w:t>PRESSEKONFERENZ</w:t>
      </w:r>
    </w:p>
    <w:bookmarkEnd w:id="0"/>
    <w:p w:rsidR="007921EE" w:rsidRPr="008467DA" w:rsidRDefault="008B5EAD" w:rsidP="00EE46FF">
      <w:pPr>
        <w:pStyle w:val="TextDeckblatt"/>
        <w:rPr>
          <w:sz w:val="20"/>
          <w:szCs w:val="20"/>
        </w:rPr>
      </w:pPr>
      <w:r w:rsidRPr="008467DA">
        <w:t>mit</w:t>
      </w:r>
    </w:p>
    <w:p w:rsidR="007921EE" w:rsidRPr="006D1EFD" w:rsidRDefault="008B5EAD" w:rsidP="00EE46FF">
      <w:pPr>
        <w:pStyle w:val="Textkrper"/>
        <w:spacing w:before="11"/>
        <w:jc w:val="center"/>
        <w:rPr>
          <w:rFonts w:ascii="Arial Narrow"/>
          <w:b w:val="0"/>
          <w:sz w:val="5"/>
          <w:lang w:val="de-AT"/>
        </w:rPr>
      </w:pPr>
      <w:r w:rsidRPr="006D1EFD">
        <w:rPr>
          <w:noProof/>
          <w:lang w:val="de-AT" w:eastAsia="de-AT"/>
        </w:rPr>
        <mc:AlternateContent>
          <mc:Choice Requires="wps">
            <w:drawing>
              <wp:inline distT="0" distB="0" distL="0" distR="0" wp14:anchorId="5E088456" wp14:editId="07C9B522">
                <wp:extent cx="5400040" cy="2633472"/>
                <wp:effectExtent l="0" t="0" r="0" b="0"/>
                <wp:docPr id="4" name="Graphic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00040" cy="2633472"/>
                        </a:xfrm>
                        <a:custGeom>
                          <a:avLst/>
                          <a:gdLst/>
                          <a:ahLst/>
                          <a:cxnLst/>
                          <a:rect l="l" t="t" r="r" b="b"/>
                          <a:pathLst>
                            <a:path w="5400040" h="2529205">
                              <a:moveTo>
                                <a:pt x="5247601" y="0"/>
                              </a:moveTo>
                              <a:lnTo>
                                <a:pt x="152400" y="0"/>
                              </a:lnTo>
                              <a:lnTo>
                                <a:pt x="104231" y="7769"/>
                              </a:lnTo>
                              <a:lnTo>
                                <a:pt x="62396" y="29405"/>
                              </a:lnTo>
                              <a:lnTo>
                                <a:pt x="29405" y="62396"/>
                              </a:lnTo>
                              <a:lnTo>
                                <a:pt x="7769" y="104231"/>
                              </a:lnTo>
                              <a:lnTo>
                                <a:pt x="0" y="152400"/>
                              </a:lnTo>
                              <a:lnTo>
                                <a:pt x="0" y="2376601"/>
                              </a:lnTo>
                              <a:lnTo>
                                <a:pt x="7769" y="2424769"/>
                              </a:lnTo>
                              <a:lnTo>
                                <a:pt x="29405" y="2466604"/>
                              </a:lnTo>
                              <a:lnTo>
                                <a:pt x="62396" y="2499595"/>
                              </a:lnTo>
                              <a:lnTo>
                                <a:pt x="104231" y="2521231"/>
                              </a:lnTo>
                              <a:lnTo>
                                <a:pt x="152400" y="2529001"/>
                              </a:lnTo>
                              <a:lnTo>
                                <a:pt x="5247601" y="2529001"/>
                              </a:lnTo>
                              <a:lnTo>
                                <a:pt x="5295770" y="2521231"/>
                              </a:lnTo>
                              <a:lnTo>
                                <a:pt x="5337605" y="2499595"/>
                              </a:lnTo>
                              <a:lnTo>
                                <a:pt x="5370596" y="2466604"/>
                              </a:lnTo>
                              <a:lnTo>
                                <a:pt x="5392231" y="2424769"/>
                              </a:lnTo>
                              <a:lnTo>
                                <a:pt x="5400001" y="2376601"/>
                              </a:lnTo>
                              <a:lnTo>
                                <a:pt x="5400001" y="152400"/>
                              </a:lnTo>
                              <a:lnTo>
                                <a:pt x="5392231" y="104231"/>
                              </a:lnTo>
                              <a:lnTo>
                                <a:pt x="5370596" y="62396"/>
                              </a:lnTo>
                              <a:lnTo>
                                <a:pt x="5337605" y="29405"/>
                              </a:lnTo>
                              <a:lnTo>
                                <a:pt x="5295770" y="7769"/>
                              </a:lnTo>
                              <a:lnTo>
                                <a:pt x="5247601" y="0"/>
                              </a:lnTo>
                              <a:close/>
                            </a:path>
                          </a:pathLst>
                        </a:custGeom>
                        <a:solidFill>
                          <a:schemeClr val="bg1">
                            <a:lumMod val="95000"/>
                          </a:schemeClr>
                        </a:solidFill>
                      </wps:spPr>
                      <wps:txbx>
                        <w:txbxContent>
                          <w:p w:rsidR="00F065A2" w:rsidRDefault="002636FA" w:rsidP="00F065A2">
                            <w:pPr>
                              <w:pStyle w:val="Bezeichnung"/>
                              <w:rPr>
                                <w:b/>
                                <w:sz w:val="28"/>
                              </w:rPr>
                            </w:pPr>
                            <w:r>
                              <w:rPr>
                                <w:b/>
                                <w:sz w:val="28"/>
                              </w:rPr>
                              <w:t>LH-Stv.</w:t>
                            </w:r>
                            <w:r>
                              <w:rPr>
                                <w:b/>
                                <w:sz w:val="28"/>
                                <w:vertAlign w:val="superscript"/>
                              </w:rPr>
                              <w:t xml:space="preserve">in </w:t>
                            </w:r>
                            <w:proofErr w:type="spellStart"/>
                            <w:r w:rsidR="00F065A2" w:rsidRPr="00F065A2">
                              <w:rPr>
                                <w:b/>
                                <w:sz w:val="28"/>
                              </w:rPr>
                              <w:t>Mag.</w:t>
                            </w:r>
                            <w:r w:rsidR="00F065A2" w:rsidRPr="00F065A2">
                              <w:rPr>
                                <w:b/>
                                <w:sz w:val="28"/>
                                <w:vertAlign w:val="superscript"/>
                              </w:rPr>
                              <w:t>a</w:t>
                            </w:r>
                            <w:proofErr w:type="spellEnd"/>
                            <w:r w:rsidR="00F065A2" w:rsidRPr="00F065A2">
                              <w:rPr>
                                <w:b/>
                                <w:sz w:val="28"/>
                              </w:rPr>
                              <w:t xml:space="preserve"> Christine Haberlander</w:t>
                            </w:r>
                          </w:p>
                          <w:p w:rsidR="003C04B8" w:rsidRDefault="002636FA" w:rsidP="003C2098">
                            <w:pPr>
                              <w:pStyle w:val="Bezeichnung"/>
                            </w:pPr>
                            <w:r>
                              <w:t>Frauenlandesrätin</w:t>
                            </w:r>
                          </w:p>
                          <w:p w:rsidR="00F065A2" w:rsidRDefault="00F065A2" w:rsidP="003C2098">
                            <w:pPr>
                              <w:pStyle w:val="Bezeichnung"/>
                            </w:pPr>
                          </w:p>
                          <w:p w:rsidR="008467DA" w:rsidRPr="00442458" w:rsidRDefault="005359D0" w:rsidP="00D92899">
                            <w:pPr>
                              <w:pStyle w:val="TextDeckblattbold"/>
                            </w:pPr>
                            <w:r w:rsidRPr="00442458">
                              <w:t>Julia Breitwieser</w:t>
                            </w:r>
                          </w:p>
                          <w:p w:rsidR="003C04B8" w:rsidRPr="00442458" w:rsidRDefault="005359D0" w:rsidP="003C2098">
                            <w:pPr>
                              <w:pStyle w:val="Bezeichnung"/>
                            </w:pPr>
                            <w:r w:rsidRPr="00442458">
                              <w:t>Geschäftsführerin Landjugend Oberösterreich</w:t>
                            </w:r>
                          </w:p>
                          <w:p w:rsidR="003C04B8" w:rsidRPr="00CA23C1" w:rsidRDefault="003C04B8" w:rsidP="003C2098">
                            <w:pPr>
                              <w:pStyle w:val="Bezeichnung"/>
                              <w:rPr>
                                <w:highlight w:val="yellow"/>
                              </w:rPr>
                            </w:pPr>
                          </w:p>
                          <w:p w:rsidR="008467DA" w:rsidRPr="00442458" w:rsidRDefault="001A6692" w:rsidP="00D92899">
                            <w:pPr>
                              <w:pStyle w:val="TextDeckblattbold"/>
                            </w:pPr>
                            <w:r w:rsidRPr="00442458">
                              <w:t>Anna Gierlinger</w:t>
                            </w:r>
                          </w:p>
                          <w:p w:rsidR="009268D7" w:rsidRDefault="001A6692" w:rsidP="001A6692">
                            <w:pPr>
                              <w:pStyle w:val="Bezeichnung"/>
                            </w:pPr>
                            <w:r w:rsidRPr="001A6692">
                              <w:t>Funktionärin der Landjugend-Ortsgruppe Ottensheim-Puchenau</w:t>
                            </w:r>
                          </w:p>
                          <w:p w:rsidR="00261F22" w:rsidRDefault="00261F22" w:rsidP="001A6692">
                            <w:pPr>
                              <w:pStyle w:val="Bezeichnung"/>
                            </w:pPr>
                          </w:p>
                          <w:p w:rsidR="009F12BA" w:rsidRPr="009F12BA" w:rsidRDefault="009F12BA" w:rsidP="001A6692">
                            <w:pPr>
                              <w:pStyle w:val="Bezeichnung"/>
                              <w:rPr>
                                <w:b/>
                                <w:sz w:val="28"/>
                              </w:rPr>
                            </w:pPr>
                            <w:r w:rsidRPr="009F12BA">
                              <w:rPr>
                                <w:b/>
                                <w:sz w:val="28"/>
                              </w:rPr>
                              <w:t>Marko Gajic</w:t>
                            </w:r>
                          </w:p>
                          <w:p w:rsidR="009F12BA" w:rsidRDefault="009F12BA" w:rsidP="001A6692">
                            <w:pPr>
                              <w:pStyle w:val="Bezeichnung"/>
                            </w:pPr>
                            <w:proofErr w:type="spellStart"/>
                            <w:r>
                              <w:t>Role</w:t>
                            </w:r>
                            <w:proofErr w:type="spellEnd"/>
                            <w:r>
                              <w:t>-Model der NO-GO-Kampagne</w:t>
                            </w:r>
                          </w:p>
                          <w:p w:rsidR="002636FA" w:rsidRDefault="002636FA" w:rsidP="001A6692">
                            <w:pPr>
                              <w:pStyle w:val="Bezeichnung"/>
                              <w:rPr>
                                <w:b/>
                              </w:rPr>
                            </w:pPr>
                          </w:p>
                          <w:p w:rsidR="00261F22" w:rsidRDefault="00261F22" w:rsidP="001A6692">
                            <w:pPr>
                              <w:pStyle w:val="Bezeichnung"/>
                            </w:pPr>
                            <w:r w:rsidRPr="00261F22">
                              <w:rPr>
                                <w:b/>
                              </w:rPr>
                              <w:t>Erweiterte Gesprächspartnerin:</w:t>
                            </w:r>
                            <w:r>
                              <w:t xml:space="preserve"> </w:t>
                            </w:r>
                            <w:r>
                              <w:br/>
                            </w:r>
                            <w:r w:rsidRPr="00261F22">
                              <w:t>Dipl. Päd.in Beate Zechmeister, M.A.,</w:t>
                            </w:r>
                            <w:r>
                              <w:t xml:space="preserve"> </w:t>
                            </w:r>
                            <w:r>
                              <w:br/>
                              <w:t>Leiterin des Frauenreferates des Landes OÖ</w:t>
                            </w:r>
                          </w:p>
                          <w:p w:rsidR="002636FA" w:rsidRDefault="002636FA" w:rsidP="002636FA">
                            <w:pPr>
                              <w:pStyle w:val="Bezeichnung"/>
                            </w:pPr>
                          </w:p>
                          <w:p w:rsidR="00261F22" w:rsidRDefault="00261F22" w:rsidP="001A6692">
                            <w:pPr>
                              <w:pStyle w:val="Bezeichnung"/>
                            </w:pPr>
                          </w:p>
                          <w:p w:rsidR="00261F22" w:rsidRDefault="00261F22" w:rsidP="001A6692">
                            <w:pPr>
                              <w:pStyle w:val="Bezeichnung"/>
                            </w:pPr>
                          </w:p>
                          <w:p w:rsidR="00261F22" w:rsidRPr="003C2098" w:rsidRDefault="00261F22" w:rsidP="001A6692">
                            <w:pPr>
                              <w:pStyle w:val="Bezeichnung"/>
                            </w:pPr>
                          </w:p>
                        </w:txbxContent>
                      </wps:txbx>
                      <wps:bodyPr wrap="square" lIns="0" tIns="0" rIns="0" bIns="0" rtlCol="0" anchor="ctr">
                        <a:prstTxWarp prst="textNoShape">
                          <a:avLst/>
                        </a:prstTxWarp>
                        <a:noAutofit/>
                      </wps:bodyPr>
                    </wps:wsp>
                  </a:graphicData>
                </a:graphic>
              </wp:inline>
            </w:drawing>
          </mc:Choice>
          <mc:Fallback>
            <w:pict>
              <v:shape w14:anchorId="5E088456" id="Graphic 4" o:spid="_x0000_s1026" style="width:425.2pt;height:207.35pt;visibility:visible;mso-wrap-style:square;mso-left-percent:-10001;mso-top-percent:-10001;mso-position-horizontal:absolute;mso-position-horizontal-relative:char;mso-position-vertical:absolute;mso-position-vertical-relative:line;mso-left-percent:-10001;mso-top-percent:-10001;v-text-anchor:middle" coordsize="5400040,252920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" adj="-11796480,,5400" path="m5247601,l152400,,104231,7769,62396,29405,29405,62396,7769,104231,,152400,,2376601r7769,48168l29405,2466604r32991,32991l104231,2521231r48169,7770l5247601,2529001r48169,-7770l5337605,2499595r32991,-32991l5392231,2424769r7770,-48168l5400001,152400r-7770,-48169l5370596,62396,5337605,29405,5295770,7769,5247601,xe" fillcolor="#f2f2f2 [3052]" stroked="f">
                <v:stroke joinstyle="miter"/>
                <v:formulas/>
                <v:path arrowok="t" o:connecttype="custom" textboxrect="0,0,5400040,2529205"/>
                <v:textbox inset="0,0,0,0">
                  <w:txbxContent>
                    <w:p w:rsidR="00F065A2" w:rsidRDefault="002636FA" w:rsidP="00F065A2">
                      <w:pPr>
                        <w:pStyle w:val="Bezeichnung"/>
                        <w:rPr>
                          <w:b/>
                          <w:sz w:val="28"/>
                        </w:rPr>
                      </w:pPr>
                      <w:r>
                        <w:rPr>
                          <w:b/>
                          <w:sz w:val="28"/>
                        </w:rPr>
                        <w:t>LH-Stv.</w:t>
                      </w:r>
                      <w:r>
                        <w:rPr>
                          <w:b/>
                          <w:sz w:val="28"/>
                          <w:vertAlign w:val="superscript"/>
                        </w:rPr>
                        <w:t xml:space="preserve">in </w:t>
                      </w:r>
                      <w:proofErr w:type="spellStart"/>
                      <w:r w:rsidR="00F065A2" w:rsidRPr="00F065A2">
                        <w:rPr>
                          <w:b/>
                          <w:sz w:val="28"/>
                        </w:rPr>
                        <w:t>Mag.</w:t>
                      </w:r>
                      <w:r w:rsidR="00F065A2" w:rsidRPr="00F065A2">
                        <w:rPr>
                          <w:b/>
                          <w:sz w:val="28"/>
                          <w:vertAlign w:val="superscript"/>
                        </w:rPr>
                        <w:t>a</w:t>
                      </w:r>
                      <w:proofErr w:type="spellEnd"/>
                      <w:r w:rsidR="00F065A2" w:rsidRPr="00F065A2">
                        <w:rPr>
                          <w:b/>
                          <w:sz w:val="28"/>
                        </w:rPr>
                        <w:t xml:space="preserve"> Christine Haberlander</w:t>
                      </w:r>
                    </w:p>
                    <w:p w:rsidR="003C04B8" w:rsidRDefault="002636FA" w:rsidP="003C2098">
                      <w:pPr>
                        <w:pStyle w:val="Bezeichnung"/>
                      </w:pPr>
                      <w:r>
                        <w:t>Frauenlandesrätin</w:t>
                      </w:r>
                    </w:p>
                    <w:p w:rsidR="00F065A2" w:rsidRDefault="00F065A2" w:rsidP="003C2098">
                      <w:pPr>
                        <w:pStyle w:val="Bezeichnung"/>
                      </w:pPr>
                    </w:p>
                    <w:p w:rsidR="008467DA" w:rsidRPr="00442458" w:rsidRDefault="005359D0" w:rsidP="00D92899">
                      <w:pPr>
                        <w:pStyle w:val="TextDeckblattbold"/>
                      </w:pPr>
                      <w:r w:rsidRPr="00442458">
                        <w:t>Julia Breitwieser</w:t>
                      </w:r>
                    </w:p>
                    <w:p w:rsidR="003C04B8" w:rsidRPr="00442458" w:rsidRDefault="005359D0" w:rsidP="003C2098">
                      <w:pPr>
                        <w:pStyle w:val="Bezeichnung"/>
                      </w:pPr>
                      <w:r w:rsidRPr="00442458">
                        <w:t>Geschäftsführerin Landjugend Oberösterreich</w:t>
                      </w:r>
                    </w:p>
                    <w:p w:rsidR="003C04B8" w:rsidRPr="00CA23C1" w:rsidRDefault="003C04B8" w:rsidP="003C2098">
                      <w:pPr>
                        <w:pStyle w:val="Bezeichnung"/>
                        <w:rPr>
                          <w:highlight w:val="yellow"/>
                        </w:rPr>
                      </w:pPr>
                    </w:p>
                    <w:p w:rsidR="008467DA" w:rsidRPr="00442458" w:rsidRDefault="001A6692" w:rsidP="00D92899">
                      <w:pPr>
                        <w:pStyle w:val="TextDeckblattbold"/>
                      </w:pPr>
                      <w:r w:rsidRPr="00442458">
                        <w:t>Anna Gierlinger</w:t>
                      </w:r>
                    </w:p>
                    <w:p w:rsidR="009268D7" w:rsidRDefault="001A6692" w:rsidP="001A6692">
                      <w:pPr>
                        <w:pStyle w:val="Bezeichnung"/>
                      </w:pPr>
                      <w:r w:rsidRPr="001A6692">
                        <w:t>Funktionärin der Landjugend-Ortsgruppe Ottensheim-Puchenau</w:t>
                      </w:r>
                    </w:p>
                    <w:p w:rsidR="00261F22" w:rsidRDefault="00261F22" w:rsidP="001A6692">
                      <w:pPr>
                        <w:pStyle w:val="Bezeichnung"/>
                      </w:pPr>
                    </w:p>
                    <w:p w:rsidR="009F12BA" w:rsidRPr="009F12BA" w:rsidRDefault="009F12BA" w:rsidP="001A6692">
                      <w:pPr>
                        <w:pStyle w:val="Bezeichnung"/>
                        <w:rPr>
                          <w:b/>
                          <w:sz w:val="28"/>
                        </w:rPr>
                      </w:pPr>
                      <w:r w:rsidRPr="009F12BA">
                        <w:rPr>
                          <w:b/>
                          <w:sz w:val="28"/>
                        </w:rPr>
                        <w:t>Marko Gajic</w:t>
                      </w:r>
                    </w:p>
                    <w:p w:rsidR="009F12BA" w:rsidRDefault="009F12BA" w:rsidP="001A6692">
                      <w:pPr>
                        <w:pStyle w:val="Bezeichnung"/>
                      </w:pPr>
                      <w:proofErr w:type="spellStart"/>
                      <w:r>
                        <w:t>Role</w:t>
                      </w:r>
                      <w:proofErr w:type="spellEnd"/>
                      <w:r>
                        <w:t>-Model der NO-GO-Kampagne</w:t>
                      </w:r>
                    </w:p>
                    <w:p w:rsidR="002636FA" w:rsidRDefault="002636FA" w:rsidP="001A6692">
                      <w:pPr>
                        <w:pStyle w:val="Bezeichnung"/>
                        <w:rPr>
                          <w:b/>
                        </w:rPr>
                      </w:pPr>
                    </w:p>
                    <w:p w:rsidR="00261F22" w:rsidRDefault="00261F22" w:rsidP="001A6692">
                      <w:pPr>
                        <w:pStyle w:val="Bezeichnung"/>
                      </w:pPr>
                      <w:r w:rsidRPr="00261F22">
                        <w:rPr>
                          <w:b/>
                        </w:rPr>
                        <w:t>Erweiterte Gesprächspartnerin:</w:t>
                      </w:r>
                      <w:r>
                        <w:t xml:space="preserve"> </w:t>
                      </w:r>
                      <w:r>
                        <w:br/>
                      </w:r>
                      <w:r w:rsidRPr="00261F22">
                        <w:t>Dipl. Päd.in Beate Zechmeister, M.A.,</w:t>
                      </w:r>
                      <w:r>
                        <w:t xml:space="preserve"> </w:t>
                      </w:r>
                      <w:r>
                        <w:br/>
                        <w:t>Leiterin des Frauenreferates des Landes OÖ</w:t>
                      </w:r>
                    </w:p>
                    <w:p w:rsidR="002636FA" w:rsidRDefault="002636FA" w:rsidP="002636FA">
                      <w:pPr>
                        <w:pStyle w:val="Bezeichnung"/>
                      </w:pPr>
                    </w:p>
                    <w:p w:rsidR="00261F22" w:rsidRDefault="00261F22" w:rsidP="001A6692">
                      <w:pPr>
                        <w:pStyle w:val="Bezeichnung"/>
                      </w:pPr>
                    </w:p>
                    <w:p w:rsidR="00261F22" w:rsidRDefault="00261F22" w:rsidP="001A6692">
                      <w:pPr>
                        <w:pStyle w:val="Bezeichnung"/>
                      </w:pPr>
                    </w:p>
                    <w:p w:rsidR="00261F22" w:rsidRPr="003C2098" w:rsidRDefault="00261F22" w:rsidP="001A6692">
                      <w:pPr>
                        <w:pStyle w:val="Bezeichnung"/>
                      </w:pPr>
                    </w:p>
                  </w:txbxContent>
                </v:textbox>
                <w10:anchorlock/>
              </v:shape>
            </w:pict>
          </mc:Fallback>
        </mc:AlternateContent>
      </w:r>
    </w:p>
    <w:p w:rsidR="008467DA" w:rsidRDefault="008467DA" w:rsidP="00EE46FF">
      <w:pPr>
        <w:pStyle w:val="TextDeckblatt"/>
      </w:pPr>
      <w:r>
        <w:t>zum Thema</w:t>
      </w:r>
    </w:p>
    <w:p w:rsidR="00A32EDE" w:rsidRPr="00754219" w:rsidRDefault="00A32EDE" w:rsidP="00EE46FF">
      <w:r w:rsidRPr="00754219">
        <w:rPr>
          <w:noProof/>
          <w:lang w:eastAsia="de-AT"/>
        </w:rPr>
        <mc:AlternateContent>
          <mc:Choice Requires="wps">
            <w:drawing>
              <wp:inline distT="0" distB="0" distL="0" distR="0" wp14:anchorId="60367D51" wp14:editId="25726D76">
                <wp:extent cx="6480175" cy="1060704"/>
                <wp:effectExtent l="0" t="0" r="0" b="6350"/>
                <wp:docPr id="39"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80175" cy="1060704"/>
                        </a:xfrm>
                        <a:custGeom>
                          <a:avLst/>
                          <a:gdLst/>
                          <a:ahLst/>
                          <a:cxnLst/>
                          <a:rect l="l" t="t" r="r" b="b"/>
                          <a:pathLst>
                            <a:path w="6480175" h="1386205">
                              <a:moveTo>
                                <a:pt x="6327597" y="0"/>
                              </a:moveTo>
                              <a:lnTo>
                                <a:pt x="152400" y="0"/>
                              </a:lnTo>
                              <a:lnTo>
                                <a:pt x="104231" y="7769"/>
                              </a:lnTo>
                              <a:lnTo>
                                <a:pt x="62396" y="29405"/>
                              </a:lnTo>
                              <a:lnTo>
                                <a:pt x="29405" y="62396"/>
                              </a:lnTo>
                              <a:lnTo>
                                <a:pt x="7769" y="104231"/>
                              </a:lnTo>
                              <a:lnTo>
                                <a:pt x="0" y="152400"/>
                              </a:lnTo>
                              <a:lnTo>
                                <a:pt x="0" y="1233601"/>
                              </a:lnTo>
                              <a:lnTo>
                                <a:pt x="7769" y="1281769"/>
                              </a:lnTo>
                              <a:lnTo>
                                <a:pt x="29405" y="1323604"/>
                              </a:lnTo>
                              <a:lnTo>
                                <a:pt x="62396" y="1356595"/>
                              </a:lnTo>
                              <a:lnTo>
                                <a:pt x="104231" y="1378231"/>
                              </a:lnTo>
                              <a:lnTo>
                                <a:pt x="152400" y="1386001"/>
                              </a:lnTo>
                              <a:lnTo>
                                <a:pt x="6327597" y="1386001"/>
                              </a:lnTo>
                              <a:lnTo>
                                <a:pt x="6375770" y="1378231"/>
                              </a:lnTo>
                              <a:lnTo>
                                <a:pt x="6417605" y="1356595"/>
                              </a:lnTo>
                              <a:lnTo>
                                <a:pt x="6450594" y="1323604"/>
                              </a:lnTo>
                              <a:lnTo>
                                <a:pt x="6472228" y="1281769"/>
                              </a:lnTo>
                              <a:lnTo>
                                <a:pt x="6479997" y="1233601"/>
                              </a:lnTo>
                              <a:lnTo>
                                <a:pt x="6479997" y="152400"/>
                              </a:lnTo>
                              <a:lnTo>
                                <a:pt x="6472228" y="104231"/>
                              </a:lnTo>
                              <a:lnTo>
                                <a:pt x="6450594" y="62396"/>
                              </a:lnTo>
                              <a:lnTo>
                                <a:pt x="6417605" y="29405"/>
                              </a:lnTo>
                              <a:lnTo>
                                <a:pt x="6375770" y="7769"/>
                              </a:lnTo>
                              <a:lnTo>
                                <a:pt x="6327597" y="0"/>
                              </a:lnTo>
                              <a:close/>
                            </a:path>
                          </a:pathLst>
                        </a:custGeom>
                        <a:solidFill>
                          <a:schemeClr val="bg1">
                            <a:lumMod val="95000"/>
                          </a:schemeClr>
                        </a:solidFill>
                      </wps:spPr>
                      <wps:txbx>
                        <w:txbxContent>
                          <w:p w:rsidR="00037853" w:rsidRDefault="00AB005A" w:rsidP="002636FA">
                            <w:pPr>
                              <w:pStyle w:val="TextDeckblattbold"/>
                            </w:pPr>
                            <w:r>
                              <w:t>„</w:t>
                            </w:r>
                            <w:r w:rsidR="00F065A2" w:rsidRPr="00F065A2">
                              <w:t>NO GO“</w:t>
                            </w:r>
                            <w:r w:rsidR="002636FA">
                              <w:t xml:space="preserve">-Kampagne </w:t>
                            </w:r>
                            <w:r w:rsidR="00037853">
                              <w:t xml:space="preserve">mit neuem Schwerpunkt </w:t>
                            </w:r>
                          </w:p>
                          <w:p w:rsidR="00A32EDE" w:rsidRPr="002A2481" w:rsidRDefault="00037853" w:rsidP="002636FA">
                            <w:pPr>
                              <w:pStyle w:val="TextDeckblattbold"/>
                            </w:pPr>
                            <w:r>
                              <w:t>erteilt sexueller Gewalt eine klare Absage</w:t>
                            </w:r>
                          </w:p>
                          <w:p w:rsidR="00D92899" w:rsidRDefault="00D92899" w:rsidP="003C2098">
                            <w:pPr>
                              <w:pStyle w:val="Bezeichnung"/>
                            </w:pPr>
                          </w:p>
                          <w:p w:rsidR="00A32EDE" w:rsidRPr="00754219" w:rsidRDefault="002636FA" w:rsidP="003C2098">
                            <w:pPr>
                              <w:pStyle w:val="Bezeichnung"/>
                            </w:pPr>
                            <w:r>
                              <w:t xml:space="preserve">Land OÖ und Landjugend OÖ setzen mit der Ausweitung der bereits bekannten Kampagne erneut starkes Zeichen gegen sexuelle Gewalt </w:t>
                            </w:r>
                            <w:r w:rsidRPr="00F37F80">
                              <w:t xml:space="preserve">an Mädchen und Frauen </w:t>
                            </w:r>
                            <w:r w:rsidR="007E62A3">
                              <w:t>– Schwerpunkt „Sicheres Feiern“</w:t>
                            </w:r>
                          </w:p>
                        </w:txbxContent>
                      </wps:txbx>
                      <wps:bodyPr wrap="square" lIns="0" tIns="0" rIns="0" bIns="0" rtlCol="0" anchor="ctr">
                        <a:prstTxWarp prst="textNoShape">
                          <a:avLst/>
                        </a:prstTxWarp>
                        <a:noAutofit/>
                      </wps:bodyPr>
                    </wps:wsp>
                  </a:graphicData>
                </a:graphic>
              </wp:inline>
            </w:drawing>
          </mc:Choice>
          <mc:Fallback>
            <w:pict>
              <v:shape w14:anchorId="60367D51" id="Graphic 3" o:spid="_x0000_s1027" style="width:510.25pt;height:83.5pt;visibility:visible;mso-wrap-style:square;mso-left-percent:-10001;mso-top-percent:-10001;mso-position-horizontal:absolute;mso-position-horizontal-relative:char;mso-position-vertical:absolute;mso-position-vertical-relative:line;mso-left-percent:-10001;mso-top-percent:-10001;v-text-anchor:middle" coordsize="6480175,138620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" adj="-11796480,,5400" path="m6327597,l152400,,104231,7769,62396,29405,29405,62396,7769,104231,,152400,,1233601r7769,48168l29405,1323604r32991,32991l104231,1378231r48169,7770l6327597,1386001r48173,-7770l6417605,1356595r32989,-32991l6472228,1281769r7769,-48168l6479997,152400r-7769,-48169l6450594,62396,6417605,29405,6375770,7769,6327597,xe" fillcolor="#f2f2f2 [3052]" stroked="f">
                <v:stroke joinstyle="miter"/>
                <v:formulas/>
                <v:path arrowok="t" o:connecttype="custom" textboxrect="0,0,6480175,1386205"/>
                <v:textbox inset="0,0,0,0">
                  <w:txbxContent>
                    <w:p w:rsidR="00037853" w:rsidRDefault="00AB005A" w:rsidP="002636FA">
                      <w:pPr>
                        <w:pStyle w:val="TextDeckblattbold"/>
                      </w:pPr>
                      <w:r>
                        <w:t>„</w:t>
                      </w:r>
                      <w:r w:rsidR="00F065A2" w:rsidRPr="00F065A2">
                        <w:t>NO GO“</w:t>
                      </w:r>
                      <w:r w:rsidR="002636FA">
                        <w:t xml:space="preserve">-Kampagne </w:t>
                      </w:r>
                      <w:r w:rsidR="00037853">
                        <w:t xml:space="preserve">mit neuem Schwerpunkt </w:t>
                      </w:r>
                    </w:p>
                    <w:p w:rsidR="00A32EDE" w:rsidRPr="002A2481" w:rsidRDefault="00037853" w:rsidP="002636FA">
                      <w:pPr>
                        <w:pStyle w:val="TextDeckblattbold"/>
                      </w:pPr>
                      <w:r>
                        <w:t>erteilt sexueller Gewalt eine klare Absage</w:t>
                      </w:r>
                    </w:p>
                    <w:p w:rsidR="00D92899" w:rsidRDefault="00D92899" w:rsidP="003C2098">
                      <w:pPr>
                        <w:pStyle w:val="Bezeichnung"/>
                      </w:pPr>
                    </w:p>
                    <w:p w:rsidR="00A32EDE" w:rsidRPr="00754219" w:rsidRDefault="002636FA" w:rsidP="003C2098">
                      <w:pPr>
                        <w:pStyle w:val="Bezeichnung"/>
                      </w:pPr>
                      <w:r>
                        <w:t xml:space="preserve">Land OÖ und Landjugend OÖ setzen mit der Ausweitung der bereits bekannten Kampagne erneut starkes Zeichen gegen sexuelle Gewalt </w:t>
                      </w:r>
                      <w:r w:rsidRPr="00F37F80">
                        <w:t xml:space="preserve">an Mädchen und Frauen </w:t>
                      </w:r>
                      <w:r w:rsidR="007E62A3">
                        <w:t>– Schwerpunkt „Sicheres Feiern“</w:t>
                      </w:r>
                    </w:p>
                  </w:txbxContent>
                </v:textbox>
                <w10:anchorlock/>
              </v:shape>
            </w:pict>
          </mc:Fallback>
        </mc:AlternateContent>
      </w:r>
    </w:p>
    <w:p w:rsidR="008467DA" w:rsidRPr="008467DA" w:rsidRDefault="008467DA" w:rsidP="00EE46FF">
      <w:pPr>
        <w:pStyle w:val="TextDeckblatt"/>
        <w:rPr>
          <w:sz w:val="20"/>
          <w:szCs w:val="20"/>
        </w:rPr>
      </w:pPr>
      <w:r>
        <w:t>am</w:t>
      </w:r>
    </w:p>
    <w:p w:rsidR="00A32EDE" w:rsidRPr="00754219" w:rsidRDefault="00F065A2" w:rsidP="00EE46FF">
      <w:pPr>
        <w:pStyle w:val="TextDeckblattbold"/>
        <w:sectPr w:rsidR="00A32EDE" w:rsidRPr="00754219" w:rsidSect="000115AE">
          <w:footerReference w:type="default" r:id="rId8"/>
          <w:headerReference w:type="first" r:id="rId9"/>
          <w:footerReference w:type="first" r:id="rId10"/>
          <w:type w:val="continuous"/>
          <w:pgSz w:w="11910" w:h="16840"/>
          <w:pgMar w:top="2722" w:right="851" w:bottom="278" w:left="851" w:header="567" w:footer="720" w:gutter="0"/>
          <w:cols w:space="720"/>
          <w:titlePg/>
          <w:docGrid w:linePitch="299"/>
        </w:sectPr>
      </w:pPr>
      <w:r>
        <w:t>Freitag,</w:t>
      </w:r>
      <w:r w:rsidR="004515DB" w:rsidRPr="004515DB">
        <w:t xml:space="preserve"> </w:t>
      </w:r>
      <w:r>
        <w:t>12. Juli</w:t>
      </w:r>
      <w:r w:rsidR="004515DB" w:rsidRPr="004515DB">
        <w:t xml:space="preserve"> 2024</w:t>
      </w:r>
      <w:r w:rsidR="00D92899">
        <w:br/>
      </w:r>
      <w:r w:rsidR="00D92899" w:rsidRPr="00D92899">
        <w:rPr>
          <w:b w:val="0"/>
          <w:sz w:val="16"/>
        </w:rPr>
        <w:br/>
      </w:r>
      <w:r w:rsidR="00754219" w:rsidRPr="00411655">
        <w:rPr>
          <w:b w:val="0"/>
        </w:rPr>
        <w:t>OÖ Presseklub</w:t>
      </w:r>
      <w:r w:rsidR="00411655">
        <w:rPr>
          <w:b w:val="0"/>
        </w:rPr>
        <w:t xml:space="preserve"> Saal A</w:t>
      </w:r>
      <w:r w:rsidR="00754219" w:rsidRPr="00411655">
        <w:rPr>
          <w:b w:val="0"/>
        </w:rPr>
        <w:t xml:space="preserve"> um </w:t>
      </w:r>
      <w:r w:rsidR="00411655" w:rsidRPr="00411655">
        <w:rPr>
          <w:b w:val="0"/>
        </w:rPr>
        <w:t>10:00</w:t>
      </w:r>
      <w:r w:rsidR="00754219" w:rsidRPr="00411655">
        <w:rPr>
          <w:b w:val="0"/>
        </w:rPr>
        <w:t xml:space="preserve"> Uhr</w:t>
      </w:r>
      <w:r w:rsidR="00754219">
        <w:br/>
      </w:r>
    </w:p>
    <w:p w:rsidR="00037853" w:rsidRDefault="00037853" w:rsidP="00480A60">
      <w:pPr>
        <w:pStyle w:val="TextDeckblattbold"/>
        <w:spacing w:line="360" w:lineRule="auto"/>
        <w:jc w:val="both"/>
      </w:pPr>
      <w:r>
        <w:lastRenderedPageBreak/>
        <w:t>„</w:t>
      </w:r>
      <w:r w:rsidRPr="00F065A2">
        <w:t>NO GO“</w:t>
      </w:r>
      <w:r>
        <w:t>-Kampagne mit neuem Schwerpunkt erteilt sexueller Gewalt eine klare Absage</w:t>
      </w:r>
    </w:p>
    <w:p w:rsidR="00732B53" w:rsidRPr="00C21D57" w:rsidRDefault="00732B53" w:rsidP="00480A60">
      <w:pPr>
        <w:pStyle w:val="TextDeckblattbold"/>
        <w:spacing w:line="360" w:lineRule="auto"/>
        <w:jc w:val="both"/>
        <w:rPr>
          <w:sz w:val="16"/>
          <w:szCs w:val="16"/>
        </w:rPr>
      </w:pPr>
    </w:p>
    <w:p w:rsidR="00037853" w:rsidRPr="00037853" w:rsidRDefault="00037853" w:rsidP="00480A60">
      <w:pPr>
        <w:pStyle w:val="Bezeichnung"/>
        <w:spacing w:line="360" w:lineRule="auto"/>
        <w:jc w:val="both"/>
        <w:rPr>
          <w:b/>
        </w:rPr>
      </w:pPr>
      <w:r w:rsidRPr="00037853">
        <w:rPr>
          <w:b/>
        </w:rPr>
        <w:t>Land OÖ und Landjugend OÖ setzen mit der Ausweitung der bereits bekannten Kampagne erneut starkes Zeichen gegen sexuelle Gewalt Schwerpunkt „Sicheres Feiern“</w:t>
      </w:r>
    </w:p>
    <w:p w:rsidR="001C6A2F" w:rsidRDefault="001C6A2F" w:rsidP="00225BE3">
      <w:pPr>
        <w:pStyle w:val="TextDeckblattbold"/>
        <w:jc w:val="both"/>
      </w:pPr>
    </w:p>
    <w:p w:rsidR="00411655" w:rsidRDefault="007D460E" w:rsidP="00225BE3">
      <w:pPr>
        <w:spacing w:line="360" w:lineRule="auto"/>
        <w:jc w:val="both"/>
        <w:rPr>
          <w:rStyle w:val="flietextZchn"/>
          <w:rFonts w:eastAsia="Arial"/>
          <w:sz w:val="22"/>
          <w:szCs w:val="22"/>
        </w:rPr>
      </w:pPr>
      <w:r>
        <w:t xml:space="preserve">Die </w:t>
      </w:r>
      <w:r w:rsidR="00D721F5">
        <w:t>NO GO-</w:t>
      </w:r>
      <w:r>
        <w:t xml:space="preserve">Awareness-Kampagne des </w:t>
      </w:r>
      <w:r w:rsidR="00AB005A">
        <w:t xml:space="preserve">Frauenreferates </w:t>
      </w:r>
      <w:r w:rsidR="002F12B0">
        <w:t xml:space="preserve">des </w:t>
      </w:r>
      <w:r>
        <w:t>Land</w:t>
      </w:r>
      <w:r w:rsidR="002F12B0">
        <w:t>es</w:t>
      </w:r>
      <w:r>
        <w:t xml:space="preserve"> OÖ</w:t>
      </w:r>
      <w:r w:rsidR="00E30245">
        <w:t xml:space="preserve"> setzt </w:t>
      </w:r>
      <w:r w:rsidR="002636FA">
        <w:t>auch im Jahr 2024 ein klares und starkes Zeichen gegen sexuelle Gewalt</w:t>
      </w:r>
      <w:r w:rsidR="00D721F5">
        <w:t xml:space="preserve">. </w:t>
      </w:r>
      <w:r w:rsidR="0044083A" w:rsidRPr="00220501">
        <w:rPr>
          <w:rStyle w:val="flietextZchn"/>
          <w:rFonts w:eastAsia="Arial"/>
          <w:sz w:val="22"/>
          <w:szCs w:val="22"/>
        </w:rPr>
        <w:t>Die erste NO</w:t>
      </w:r>
      <w:r w:rsidR="00D312C6">
        <w:rPr>
          <w:rStyle w:val="flietextZchn"/>
          <w:rFonts w:eastAsia="Arial"/>
          <w:sz w:val="22"/>
          <w:szCs w:val="22"/>
        </w:rPr>
        <w:t xml:space="preserve"> </w:t>
      </w:r>
      <w:r w:rsidR="0044083A" w:rsidRPr="00220501">
        <w:rPr>
          <w:rStyle w:val="flietextZchn"/>
          <w:rFonts w:eastAsia="Arial"/>
          <w:sz w:val="22"/>
          <w:szCs w:val="22"/>
        </w:rPr>
        <w:t>GO-</w:t>
      </w:r>
      <w:proofErr w:type="spellStart"/>
      <w:r w:rsidR="0044083A" w:rsidRPr="00220501">
        <w:rPr>
          <w:rStyle w:val="flietextZchn"/>
          <w:rFonts w:eastAsia="Arial"/>
          <w:sz w:val="22"/>
          <w:szCs w:val="22"/>
        </w:rPr>
        <w:t>Awarenesskampagne</w:t>
      </w:r>
      <w:proofErr w:type="spellEnd"/>
      <w:r w:rsidR="0044083A" w:rsidRPr="00220501">
        <w:rPr>
          <w:rStyle w:val="flietextZchn"/>
          <w:rFonts w:eastAsia="Arial"/>
          <w:sz w:val="22"/>
          <w:szCs w:val="22"/>
        </w:rPr>
        <w:t xml:space="preserve"> startete 2021 mit </w:t>
      </w:r>
      <w:proofErr w:type="spellStart"/>
      <w:r w:rsidR="0044083A" w:rsidRPr="00220501">
        <w:rPr>
          <w:rStyle w:val="flietextZchn"/>
          <w:rFonts w:eastAsia="Arial"/>
          <w:sz w:val="22"/>
          <w:szCs w:val="22"/>
        </w:rPr>
        <w:t>Social</w:t>
      </w:r>
      <w:proofErr w:type="spellEnd"/>
      <w:r w:rsidR="0044083A" w:rsidRPr="00220501">
        <w:rPr>
          <w:rStyle w:val="flietextZchn"/>
          <w:rFonts w:eastAsia="Arial"/>
          <w:sz w:val="22"/>
          <w:szCs w:val="22"/>
        </w:rPr>
        <w:t xml:space="preserve"> Media</w:t>
      </w:r>
      <w:r w:rsidR="00D312C6">
        <w:rPr>
          <w:rStyle w:val="flietextZchn"/>
          <w:rFonts w:eastAsia="Arial"/>
          <w:sz w:val="22"/>
          <w:szCs w:val="22"/>
        </w:rPr>
        <w:t>-</w:t>
      </w:r>
      <w:r w:rsidR="0044083A" w:rsidRPr="00220501">
        <w:rPr>
          <w:rStyle w:val="flietextZchn"/>
          <w:rFonts w:eastAsia="Arial"/>
          <w:sz w:val="22"/>
          <w:szCs w:val="22"/>
        </w:rPr>
        <w:t>Bewerbungen und Plakate</w:t>
      </w:r>
      <w:r w:rsidR="0044083A">
        <w:rPr>
          <w:rStyle w:val="flietextZchn"/>
          <w:rFonts w:eastAsia="Arial"/>
          <w:sz w:val="22"/>
          <w:szCs w:val="22"/>
        </w:rPr>
        <w:t>n</w:t>
      </w:r>
      <w:r w:rsidR="0044083A" w:rsidRPr="00220501">
        <w:rPr>
          <w:rStyle w:val="flietextZchn"/>
          <w:rFonts w:eastAsia="Arial"/>
          <w:sz w:val="22"/>
          <w:szCs w:val="22"/>
        </w:rPr>
        <w:t xml:space="preserve">, in </w:t>
      </w:r>
      <w:r w:rsidR="0044083A">
        <w:rPr>
          <w:rStyle w:val="flietextZchn"/>
          <w:rFonts w:eastAsia="Arial"/>
          <w:sz w:val="22"/>
          <w:szCs w:val="22"/>
        </w:rPr>
        <w:t>und rund um</w:t>
      </w:r>
      <w:r w:rsidR="0044083A" w:rsidRPr="00220501">
        <w:rPr>
          <w:rStyle w:val="flietextZchn"/>
          <w:rFonts w:eastAsia="Arial"/>
          <w:sz w:val="22"/>
          <w:szCs w:val="22"/>
        </w:rPr>
        <w:t xml:space="preserve"> Freibäder</w:t>
      </w:r>
      <w:r w:rsidR="0044083A">
        <w:rPr>
          <w:rStyle w:val="flietextZchn"/>
          <w:rFonts w:eastAsia="Arial"/>
          <w:sz w:val="22"/>
          <w:szCs w:val="22"/>
        </w:rPr>
        <w:t xml:space="preserve"> und Badeseen in ganz Oberösterreich</w:t>
      </w:r>
      <w:r w:rsidR="0044083A" w:rsidRPr="00220501">
        <w:rPr>
          <w:rStyle w:val="flietextZchn"/>
          <w:rFonts w:eastAsia="Arial"/>
          <w:sz w:val="22"/>
          <w:szCs w:val="22"/>
        </w:rPr>
        <w:t xml:space="preserve">. Die Kampagne wurde 2022 mit dem Werbepreis Caesar in </w:t>
      </w:r>
      <w:r w:rsidR="0044083A">
        <w:rPr>
          <w:rStyle w:val="flietextZchn"/>
          <w:rFonts w:eastAsia="Arial"/>
          <w:sz w:val="22"/>
          <w:szCs w:val="22"/>
        </w:rPr>
        <w:t xml:space="preserve">der Kategorie </w:t>
      </w:r>
      <w:r w:rsidR="0044083A" w:rsidRPr="00220501">
        <w:rPr>
          <w:rStyle w:val="flietextZchn"/>
          <w:rFonts w:eastAsia="Arial"/>
          <w:sz w:val="22"/>
          <w:szCs w:val="22"/>
        </w:rPr>
        <w:t xml:space="preserve">Out </w:t>
      </w:r>
      <w:proofErr w:type="spellStart"/>
      <w:r w:rsidR="0044083A" w:rsidRPr="00220501">
        <w:rPr>
          <w:rStyle w:val="flietextZchn"/>
          <w:rFonts w:eastAsia="Arial"/>
          <w:sz w:val="22"/>
          <w:szCs w:val="22"/>
        </w:rPr>
        <w:t>of</w:t>
      </w:r>
      <w:proofErr w:type="spellEnd"/>
      <w:r w:rsidR="0044083A" w:rsidRPr="00220501">
        <w:rPr>
          <w:rStyle w:val="flietextZchn"/>
          <w:rFonts w:eastAsia="Arial"/>
          <w:sz w:val="22"/>
          <w:szCs w:val="22"/>
        </w:rPr>
        <w:t xml:space="preserve"> Home </w:t>
      </w:r>
      <w:r w:rsidR="0044083A">
        <w:rPr>
          <w:rStyle w:val="flietextZchn"/>
          <w:rFonts w:eastAsia="Arial"/>
          <w:sz w:val="22"/>
          <w:szCs w:val="22"/>
        </w:rPr>
        <w:t xml:space="preserve">mit GOLD </w:t>
      </w:r>
      <w:r w:rsidR="0044083A" w:rsidRPr="00220501">
        <w:rPr>
          <w:rStyle w:val="flietextZchn"/>
          <w:rFonts w:eastAsia="Arial"/>
          <w:sz w:val="22"/>
          <w:szCs w:val="22"/>
        </w:rPr>
        <w:t xml:space="preserve">ausgezeichnet, 2023 mit dem </w:t>
      </w:r>
      <w:proofErr w:type="spellStart"/>
      <w:r w:rsidR="0044083A" w:rsidRPr="00220501">
        <w:rPr>
          <w:rStyle w:val="flietextZchn"/>
          <w:rFonts w:eastAsia="Arial"/>
          <w:sz w:val="22"/>
          <w:szCs w:val="22"/>
        </w:rPr>
        <w:t>Austriacus</w:t>
      </w:r>
      <w:proofErr w:type="spellEnd"/>
      <w:r w:rsidR="0044083A" w:rsidRPr="00220501">
        <w:rPr>
          <w:rStyle w:val="flietextZchn"/>
          <w:rFonts w:eastAsia="Arial"/>
          <w:sz w:val="22"/>
          <w:szCs w:val="22"/>
        </w:rPr>
        <w:t xml:space="preserve"> in </w:t>
      </w:r>
      <w:r w:rsidR="0044083A">
        <w:rPr>
          <w:rStyle w:val="flietextZchn"/>
          <w:rFonts w:eastAsia="Arial"/>
          <w:sz w:val="22"/>
          <w:szCs w:val="22"/>
        </w:rPr>
        <w:t>BRONZE</w:t>
      </w:r>
      <w:r w:rsidR="007314E7">
        <w:rPr>
          <w:rStyle w:val="flietextZchn"/>
          <w:rFonts w:eastAsia="Arial"/>
          <w:sz w:val="22"/>
          <w:szCs w:val="22"/>
        </w:rPr>
        <w:t>.</w:t>
      </w:r>
    </w:p>
    <w:p w:rsidR="00411655" w:rsidRDefault="00411655" w:rsidP="00225BE3">
      <w:pPr>
        <w:spacing w:line="360" w:lineRule="auto"/>
        <w:jc w:val="both"/>
      </w:pPr>
    </w:p>
    <w:p w:rsidR="00532E25" w:rsidRDefault="00532E25" w:rsidP="00225BE3">
      <w:pPr>
        <w:spacing w:line="360" w:lineRule="auto"/>
        <w:jc w:val="both"/>
        <w:rPr>
          <w:lang w:eastAsia="de-AT"/>
        </w:rPr>
      </w:pPr>
      <w:r>
        <w:t xml:space="preserve">In Kooperation mit oberösterreichischen Gemeinden, die Frei- und Hallenbäder betreiben, sowie den </w:t>
      </w:r>
      <w:r w:rsidR="00891D1A">
        <w:t xml:space="preserve">oö. </w:t>
      </w:r>
      <w:r>
        <w:t xml:space="preserve">Thermenbetreibern, und den </w:t>
      </w:r>
      <w:r w:rsidRPr="00FC51F8">
        <w:t>Betreiber</w:t>
      </w:r>
      <w:r w:rsidR="00037B50" w:rsidRPr="00FC51F8">
        <w:t>i</w:t>
      </w:r>
      <w:r w:rsidRPr="00FC51F8">
        <w:t xml:space="preserve">nnen </w:t>
      </w:r>
      <w:r w:rsidR="00037B50" w:rsidRPr="00FC51F8">
        <w:t>bzw. Betreibern</w:t>
      </w:r>
      <w:r w:rsidR="00037B50">
        <w:t xml:space="preserve"> </w:t>
      </w:r>
      <w:r>
        <w:t>von Kiosken werden auch 2024 wieder Plakate und Informationsmaterial zur Verfügung gestellt.</w:t>
      </w:r>
    </w:p>
    <w:p w:rsidR="00532E25" w:rsidRDefault="00532E25" w:rsidP="00225BE3">
      <w:pPr>
        <w:pStyle w:val="flietext"/>
        <w:jc w:val="both"/>
      </w:pPr>
    </w:p>
    <w:p w:rsidR="00532E25" w:rsidRDefault="00532E25" w:rsidP="00225BE3">
      <w:pPr>
        <w:pStyle w:val="flietext"/>
        <w:jc w:val="both"/>
      </w:pPr>
      <w:r>
        <w:t>Das Frauenreferat des Landes OÖ und das autonome Frauenzentrum wollen Information und Aufklärung rund um dieses Thema bieten und auch die Anlaufstellen für Betroffene bündeln. Dadurch soll mehr Sicherheit in unseren oberösterreichischen Schwimm- und Hallenbädern, Thermen und an den Badeseen garantiert werden. NO GO – schau nicht weg bei sexueller Belästigung im Schwimmbad</w:t>
      </w:r>
      <w:r w:rsidR="00E30245">
        <w:t>,</w:t>
      </w:r>
      <w:r>
        <w:t xml:space="preserve"> transportiert drei klare Botschaften: sexualisierte Übergriffe jeglicher Art werden nicht geduldet, Grenzüberschreitungen haben Folgen und Betroffene erhalten direkt Hilfe und Unterstützung.</w:t>
      </w:r>
    </w:p>
    <w:p w:rsidR="00532E25" w:rsidRDefault="00532E25" w:rsidP="00225BE3">
      <w:pPr>
        <w:pStyle w:val="flietext"/>
        <w:jc w:val="both"/>
      </w:pPr>
    </w:p>
    <w:p w:rsidR="00532E25" w:rsidRDefault="00532E25" w:rsidP="00225BE3">
      <w:pPr>
        <w:pStyle w:val="flietext"/>
        <w:jc w:val="both"/>
      </w:pPr>
      <w:r>
        <w:t>Unterschiedliche Menschen in Badekleidung zeigen sich darauf mit gekreuzten Armen vor dem Oberkörper: Sie signalisieren damit ein klares „Nein“, „Das finde ich nicht in Ordnung!“ und gleichzeitig Schutz der Privatsphäre. Die abgebildeten Personen können potenzielle Opfer sexueller Belästigung sein, aber auch solidarisch mit ihnen sein, weil sie nicht wegschauen, sondern auf das Problem hinweisen.</w:t>
      </w:r>
    </w:p>
    <w:p w:rsidR="00D312C6" w:rsidRDefault="00D312C6" w:rsidP="00225BE3">
      <w:pPr>
        <w:pStyle w:val="berschrift2"/>
        <w:spacing w:line="360" w:lineRule="auto"/>
        <w:jc w:val="both"/>
      </w:pPr>
    </w:p>
    <w:p w:rsidR="00891D1A" w:rsidRDefault="00891D1A" w:rsidP="00225BE3">
      <w:pPr>
        <w:jc w:val="both"/>
      </w:pPr>
    </w:p>
    <w:p w:rsidR="00891D1A" w:rsidRDefault="00891D1A" w:rsidP="00225BE3">
      <w:pPr>
        <w:jc w:val="both"/>
      </w:pPr>
    </w:p>
    <w:p w:rsidR="00891D1A" w:rsidRDefault="00891D1A" w:rsidP="00225BE3">
      <w:pPr>
        <w:jc w:val="both"/>
      </w:pPr>
    </w:p>
    <w:p w:rsidR="00891D1A" w:rsidRDefault="00891D1A" w:rsidP="00225BE3">
      <w:pPr>
        <w:jc w:val="both"/>
      </w:pPr>
    </w:p>
    <w:p w:rsidR="00891D1A" w:rsidRPr="00891D1A" w:rsidRDefault="00891D1A" w:rsidP="00225BE3">
      <w:pPr>
        <w:jc w:val="both"/>
      </w:pPr>
    </w:p>
    <w:p w:rsidR="00532E25" w:rsidRPr="00CA23C1" w:rsidRDefault="00D312C6" w:rsidP="00225BE3">
      <w:pPr>
        <w:pStyle w:val="berschrift2"/>
        <w:spacing w:line="360" w:lineRule="auto"/>
        <w:jc w:val="both"/>
      </w:pPr>
      <w:r>
        <w:lastRenderedPageBreak/>
        <w:t xml:space="preserve">Neuer Schwerpunkt 2024 mit klarem Zeichen: </w:t>
      </w:r>
      <w:r w:rsidR="00532E25" w:rsidRPr="00E42C5A">
        <w:t>NO GO-Kampagne wird ausgeweitet</w:t>
      </w:r>
      <w:r w:rsidR="00891D1A">
        <w:t xml:space="preserve"> – </w:t>
      </w:r>
      <w:r w:rsidR="007E62A3">
        <w:t>„</w:t>
      </w:r>
      <w:r w:rsidR="00891D1A">
        <w:t>Sicheres Feiern auf Zeltfesten</w:t>
      </w:r>
      <w:r w:rsidR="007E62A3">
        <w:t>“</w:t>
      </w:r>
    </w:p>
    <w:p w:rsidR="00532E25" w:rsidRDefault="00532E25" w:rsidP="00225BE3">
      <w:pPr>
        <w:pStyle w:val="flietext"/>
        <w:jc w:val="both"/>
      </w:pPr>
    </w:p>
    <w:p w:rsidR="00DD216D" w:rsidRPr="00DD216D" w:rsidRDefault="00DD216D" w:rsidP="00225BE3">
      <w:pPr>
        <w:pStyle w:val="Aufzhlung"/>
        <w:numPr>
          <w:ilvl w:val="0"/>
          <w:numId w:val="0"/>
        </w:numPr>
        <w:jc w:val="both"/>
      </w:pPr>
      <w:r w:rsidRPr="00DD216D">
        <w:t xml:space="preserve">2018 wurde in der oberösterreichischen Landesregierung einstimmig die Frauenstrategie </w:t>
      </w:r>
      <w:r w:rsidR="00E30245">
        <w:t>„</w:t>
      </w:r>
      <w:proofErr w:type="spellStart"/>
      <w:r w:rsidRPr="00DD216D">
        <w:rPr>
          <w:iCs/>
        </w:rPr>
        <w:t>Frauen.Leben</w:t>
      </w:r>
      <w:proofErr w:type="spellEnd"/>
      <w:r w:rsidRPr="00DD216D">
        <w:rPr>
          <w:iCs/>
        </w:rPr>
        <w:t xml:space="preserve"> 2030</w:t>
      </w:r>
      <w:r w:rsidR="00E30245">
        <w:rPr>
          <w:iCs/>
        </w:rPr>
        <w:t>“</w:t>
      </w:r>
      <w:r w:rsidRPr="00DD216D">
        <w:t xml:space="preserve"> beschlossen. In der Strategie wurde als eines der Ziele definiert: Frauen fühlen sich im öffentlichen Raum sicher. Wichtige Maßnahmen zu diesem Ziel sind die Bewusstseinsbildung, dass Mädchen und Frauen sich im öffentlichen Raum sicher bewegen können, die Unterstützung von Mädchen und Frauen, die von Sexismus bzw. Gewalt betroffen sind, sowie Gewaltprävention und die Sicherstellung von Gewaltschutz. </w:t>
      </w:r>
      <w:r w:rsidRPr="00DD216D">
        <w:rPr>
          <w:i/>
        </w:rPr>
        <w:t>„</w:t>
      </w:r>
      <w:r>
        <w:rPr>
          <w:i/>
        </w:rPr>
        <w:t xml:space="preserve">Diesen Beschluss halte ich im Bereich der Frauenpolitik für einen der wichtigsten der letzten Jahre, denn Frauenpolitik ist nicht die Frage eines Ressorts, sondern Aufgabe von uns allen. </w:t>
      </w:r>
      <w:r w:rsidRPr="00DD216D">
        <w:rPr>
          <w:i/>
        </w:rPr>
        <w:t>Mit dieser Kampagne wird nun</w:t>
      </w:r>
      <w:r>
        <w:rPr>
          <w:i/>
        </w:rPr>
        <w:t xml:space="preserve"> erneut</w:t>
      </w:r>
      <w:r w:rsidRPr="00DD216D">
        <w:rPr>
          <w:i/>
        </w:rPr>
        <w:t xml:space="preserve"> ein weiterer Schritt zu</w:t>
      </w:r>
      <w:r>
        <w:rPr>
          <w:i/>
        </w:rPr>
        <w:t xml:space="preserve">m Schutz von Frauen und Mädchen vor Gewalt </w:t>
      </w:r>
      <w:r w:rsidRPr="00DD216D">
        <w:rPr>
          <w:i/>
        </w:rPr>
        <w:t>gesetzt“</w:t>
      </w:r>
      <w:r w:rsidRPr="00DD216D">
        <w:t xml:space="preserve">, sagt </w:t>
      </w:r>
      <w:r w:rsidRPr="00A67D60">
        <w:rPr>
          <w:b/>
        </w:rPr>
        <w:t xml:space="preserve">Frauenlandesrätin LH-Stellvertreterin </w:t>
      </w:r>
      <w:proofErr w:type="spellStart"/>
      <w:r w:rsidRPr="00A67D60">
        <w:rPr>
          <w:b/>
        </w:rPr>
        <w:t>Mag.</w:t>
      </w:r>
      <w:r w:rsidRPr="00A67D60">
        <w:rPr>
          <w:b/>
          <w:vertAlign w:val="superscript"/>
        </w:rPr>
        <w:t>a</w:t>
      </w:r>
      <w:proofErr w:type="spellEnd"/>
      <w:r w:rsidRPr="00A67D60">
        <w:rPr>
          <w:b/>
          <w:vertAlign w:val="superscript"/>
        </w:rPr>
        <w:t xml:space="preserve"> </w:t>
      </w:r>
      <w:r w:rsidRPr="00A67D60">
        <w:rPr>
          <w:b/>
        </w:rPr>
        <w:t>Christine Haberlander.</w:t>
      </w:r>
      <w:r>
        <w:t xml:space="preserve"> </w:t>
      </w:r>
    </w:p>
    <w:p w:rsidR="00DD216D" w:rsidRPr="008E02A8" w:rsidRDefault="00DD216D" w:rsidP="00225BE3">
      <w:pPr>
        <w:pStyle w:val="Aufzhlung"/>
        <w:numPr>
          <w:ilvl w:val="0"/>
          <w:numId w:val="0"/>
        </w:numPr>
        <w:jc w:val="both"/>
        <w:rPr>
          <w:i/>
        </w:rPr>
      </w:pPr>
    </w:p>
    <w:p w:rsidR="00F17C5F" w:rsidRDefault="00D721F5" w:rsidP="00225BE3">
      <w:pPr>
        <w:pStyle w:val="flietext"/>
        <w:jc w:val="both"/>
      </w:pPr>
      <w:r>
        <w:t>Nachdem die Kampagne d</w:t>
      </w:r>
      <w:r w:rsidR="00220501">
        <w:t>er</w:t>
      </w:r>
      <w:r>
        <w:t xml:space="preserve"> letzten Jahre den Schwerpunkt auf sexuelle Belästigung in Freibädern</w:t>
      </w:r>
      <w:r w:rsidR="00AB005A">
        <w:t xml:space="preserve"> und Badeseen</w:t>
      </w:r>
      <w:r w:rsidR="00423838">
        <w:t xml:space="preserve"> sowie Thermen</w:t>
      </w:r>
      <w:r w:rsidR="00AB005A">
        <w:t xml:space="preserve"> in Oberösterreich</w:t>
      </w:r>
      <w:r>
        <w:t xml:space="preserve"> </w:t>
      </w:r>
      <w:r w:rsidR="008E02A8">
        <w:t>gesetzt hat</w:t>
      </w:r>
      <w:r w:rsidRPr="000752F1">
        <w:t xml:space="preserve">, </w:t>
      </w:r>
      <w:r w:rsidR="000752F1" w:rsidRPr="00423838">
        <w:rPr>
          <w:b/>
        </w:rPr>
        <w:t xml:space="preserve">wird sie nun </w:t>
      </w:r>
      <w:r w:rsidR="00AB005A" w:rsidRPr="00423838">
        <w:rPr>
          <w:b/>
        </w:rPr>
        <w:t xml:space="preserve">in Kooperation </w:t>
      </w:r>
      <w:r w:rsidR="000752F1" w:rsidRPr="00423838">
        <w:rPr>
          <w:b/>
        </w:rPr>
        <w:t xml:space="preserve">mit der Landjugend OÖ und dem </w:t>
      </w:r>
      <w:r w:rsidRPr="00423838">
        <w:rPr>
          <w:b/>
        </w:rPr>
        <w:t xml:space="preserve">Schwerpunkt auf </w:t>
      </w:r>
      <w:r w:rsidR="00372488" w:rsidRPr="00423838">
        <w:rPr>
          <w:b/>
        </w:rPr>
        <w:t>Zelt</w:t>
      </w:r>
      <w:r w:rsidRPr="00423838">
        <w:rPr>
          <w:b/>
        </w:rPr>
        <w:t>feste</w:t>
      </w:r>
      <w:r w:rsidR="000752F1" w:rsidRPr="00423838">
        <w:rPr>
          <w:b/>
        </w:rPr>
        <w:t xml:space="preserve"> </w:t>
      </w:r>
      <w:r w:rsidR="008E02A8" w:rsidRPr="00423838">
        <w:rPr>
          <w:b/>
        </w:rPr>
        <w:t>in adaptierter Form weitergeführt.</w:t>
      </w:r>
    </w:p>
    <w:p w:rsidR="00E41372" w:rsidRDefault="00E41372" w:rsidP="00225BE3">
      <w:pPr>
        <w:pStyle w:val="Aufzhlung"/>
        <w:numPr>
          <w:ilvl w:val="0"/>
          <w:numId w:val="0"/>
        </w:numPr>
        <w:jc w:val="both"/>
      </w:pPr>
    </w:p>
    <w:p w:rsidR="00891D1A" w:rsidRDefault="007D460E" w:rsidP="00225BE3">
      <w:pPr>
        <w:pStyle w:val="Aufzhlung"/>
        <w:numPr>
          <w:ilvl w:val="0"/>
          <w:numId w:val="0"/>
        </w:numPr>
        <w:jc w:val="both"/>
      </w:pPr>
      <w:r w:rsidRPr="008E02A8">
        <w:rPr>
          <w:i/>
        </w:rPr>
        <w:t>„Sexuelle Belästigung</w:t>
      </w:r>
      <w:r w:rsidR="00D721F5" w:rsidRPr="008E02A8">
        <w:rPr>
          <w:i/>
        </w:rPr>
        <w:t xml:space="preserve"> </w:t>
      </w:r>
      <w:r w:rsidRPr="008E02A8">
        <w:rPr>
          <w:i/>
        </w:rPr>
        <w:t>ist ein</w:t>
      </w:r>
      <w:r w:rsidR="00891D1A">
        <w:rPr>
          <w:i/>
        </w:rPr>
        <w:t xml:space="preserve"> absolutes</w:t>
      </w:r>
      <w:r w:rsidRPr="008E02A8">
        <w:rPr>
          <w:i/>
        </w:rPr>
        <w:t xml:space="preserve"> NO GO und hat in O</w:t>
      </w:r>
      <w:r w:rsidR="00CA23C1" w:rsidRPr="008E02A8">
        <w:rPr>
          <w:i/>
        </w:rPr>
        <w:t>berösterreich</w:t>
      </w:r>
      <w:r w:rsidRPr="008E02A8">
        <w:rPr>
          <w:i/>
        </w:rPr>
        <w:t xml:space="preserve"> keinen Platz</w:t>
      </w:r>
      <w:r w:rsidR="004846CA" w:rsidRPr="008E02A8">
        <w:rPr>
          <w:i/>
        </w:rPr>
        <w:t>.</w:t>
      </w:r>
      <w:r w:rsidR="00220501" w:rsidRPr="008E02A8">
        <w:rPr>
          <w:i/>
        </w:rPr>
        <w:t xml:space="preserve"> Zeltfeste</w:t>
      </w:r>
      <w:r w:rsidR="00D721F5" w:rsidRPr="008E02A8">
        <w:rPr>
          <w:i/>
        </w:rPr>
        <w:t xml:space="preserve"> sind ein </w:t>
      </w:r>
      <w:r w:rsidR="00F17C5F" w:rsidRPr="008E02A8">
        <w:rPr>
          <w:i/>
        </w:rPr>
        <w:t>Ort</w:t>
      </w:r>
      <w:r w:rsidR="00D721F5" w:rsidRPr="008E02A8">
        <w:rPr>
          <w:i/>
        </w:rPr>
        <w:t>, um</w:t>
      </w:r>
      <w:r w:rsidR="00891D1A">
        <w:rPr>
          <w:i/>
        </w:rPr>
        <w:t xml:space="preserve"> Freunde zu treffen</w:t>
      </w:r>
      <w:r w:rsidR="00D721F5" w:rsidRPr="008E02A8">
        <w:rPr>
          <w:i/>
        </w:rPr>
        <w:t>, Spaß zu haben und in der</w:t>
      </w:r>
      <w:r w:rsidR="00891D1A">
        <w:rPr>
          <w:i/>
        </w:rPr>
        <w:t xml:space="preserve"> schulfreien Zeit sowie</w:t>
      </w:r>
      <w:r w:rsidR="00D721F5" w:rsidRPr="008E02A8">
        <w:rPr>
          <w:i/>
        </w:rPr>
        <w:t xml:space="preserve"> Freizeit abzuschalten</w:t>
      </w:r>
      <w:r w:rsidR="00AB005A" w:rsidRPr="008E02A8">
        <w:rPr>
          <w:i/>
        </w:rPr>
        <w:t>. Ein Ort, an dem sexuelle Belästigung</w:t>
      </w:r>
      <w:r w:rsidR="00891D1A">
        <w:rPr>
          <w:i/>
        </w:rPr>
        <w:t xml:space="preserve">, </w:t>
      </w:r>
      <w:r w:rsidR="00AB005A" w:rsidRPr="008E02A8">
        <w:rPr>
          <w:i/>
        </w:rPr>
        <w:t>wie auch sonst an keinem Ort</w:t>
      </w:r>
      <w:r w:rsidR="00891D1A">
        <w:rPr>
          <w:i/>
        </w:rPr>
        <w:t xml:space="preserve">, </w:t>
      </w:r>
      <w:r w:rsidR="00AB005A" w:rsidRPr="008E02A8">
        <w:rPr>
          <w:i/>
        </w:rPr>
        <w:t xml:space="preserve">Platz hat. </w:t>
      </w:r>
      <w:r w:rsidR="00F17C5F" w:rsidRPr="008E02A8">
        <w:rPr>
          <w:i/>
        </w:rPr>
        <w:t>Die Bewusstseinsbildung in der Bevölkerung ist dafür eine wichtige Maßnahme, die wir mit dieser Kampagne setzen</w:t>
      </w:r>
      <w:r w:rsidR="00891D1A">
        <w:rPr>
          <w:i/>
        </w:rPr>
        <w:t>.</w:t>
      </w:r>
      <w:r w:rsidR="00CA23C1" w:rsidRPr="008E02A8">
        <w:rPr>
          <w:i/>
        </w:rPr>
        <w:t xml:space="preserve"> Ziel ist es</w:t>
      </w:r>
      <w:r w:rsidR="00AB005A" w:rsidRPr="008E02A8">
        <w:rPr>
          <w:i/>
        </w:rPr>
        <w:t>,</w:t>
      </w:r>
      <w:r w:rsidR="00CA23C1" w:rsidRPr="008E02A8">
        <w:rPr>
          <w:i/>
        </w:rPr>
        <w:t xml:space="preserve"> insbesondere Frauen und Mädchen vor sexualisierter Belästigung und Übergriffen zu schützen</w:t>
      </w:r>
      <w:r w:rsidR="00F17C5F" w:rsidRPr="008E02A8">
        <w:rPr>
          <w:i/>
        </w:rPr>
        <w:t>“,</w:t>
      </w:r>
      <w:r w:rsidR="00F17C5F" w:rsidRPr="00891D1A">
        <w:t xml:space="preserve"> betont</w:t>
      </w:r>
      <w:r w:rsidR="00891D1A">
        <w:t xml:space="preserve"> </w:t>
      </w:r>
      <w:r w:rsidR="00891D1A" w:rsidRPr="00C53595">
        <w:rPr>
          <w:b/>
        </w:rPr>
        <w:t xml:space="preserve">Frauenlandesrätin LH-Stellvertreterin </w:t>
      </w:r>
      <w:proofErr w:type="spellStart"/>
      <w:r w:rsidR="00891D1A" w:rsidRPr="00C53595">
        <w:rPr>
          <w:b/>
        </w:rPr>
        <w:t>Mag.</w:t>
      </w:r>
      <w:r w:rsidR="00891D1A" w:rsidRPr="00C53595">
        <w:rPr>
          <w:b/>
          <w:vertAlign w:val="superscript"/>
        </w:rPr>
        <w:t>a</w:t>
      </w:r>
      <w:proofErr w:type="spellEnd"/>
      <w:r w:rsidR="00891D1A" w:rsidRPr="00C53595">
        <w:rPr>
          <w:b/>
          <w:vertAlign w:val="superscript"/>
        </w:rPr>
        <w:t xml:space="preserve"> </w:t>
      </w:r>
      <w:r w:rsidR="00891D1A" w:rsidRPr="00C53595">
        <w:rPr>
          <w:b/>
        </w:rPr>
        <w:t>Christine Haberlander</w:t>
      </w:r>
      <w:r w:rsidR="00225BE3">
        <w:rPr>
          <w:b/>
        </w:rPr>
        <w:t>.</w:t>
      </w:r>
    </w:p>
    <w:p w:rsidR="00372488" w:rsidRPr="008E02A8" w:rsidRDefault="00372488" w:rsidP="00225BE3">
      <w:pPr>
        <w:pStyle w:val="Aufzhlung"/>
        <w:numPr>
          <w:ilvl w:val="0"/>
          <w:numId w:val="0"/>
        </w:numPr>
        <w:jc w:val="both"/>
        <w:rPr>
          <w:i/>
        </w:rPr>
      </w:pPr>
    </w:p>
    <w:p w:rsidR="00655473" w:rsidRPr="00FE22EE" w:rsidRDefault="00655473" w:rsidP="00225BE3">
      <w:pPr>
        <w:pStyle w:val="flietext"/>
        <w:jc w:val="both"/>
        <w:rPr>
          <w:i/>
          <w:iCs/>
        </w:rPr>
      </w:pPr>
      <w:r w:rsidRPr="00225BE3">
        <w:rPr>
          <w:iCs/>
        </w:rPr>
        <w:t xml:space="preserve">Für </w:t>
      </w:r>
      <w:r w:rsidRPr="00225BE3">
        <w:rPr>
          <w:b/>
          <w:iCs/>
        </w:rPr>
        <w:t>Julia Breitwieser, Geschäftsführerin der Landjugend OÖ</w:t>
      </w:r>
      <w:r w:rsidR="00225BE3">
        <w:rPr>
          <w:iCs/>
        </w:rPr>
        <w:t xml:space="preserve"> </w:t>
      </w:r>
      <w:r w:rsidRPr="00225BE3">
        <w:rPr>
          <w:iCs/>
        </w:rPr>
        <w:t xml:space="preserve">setzt die Kampagne ein starkes Zeichen: </w:t>
      </w:r>
      <w:r w:rsidRPr="00FE22EE">
        <w:rPr>
          <w:i/>
          <w:iCs/>
        </w:rPr>
        <w:t xml:space="preserve">„Die Kampagne sensibilisiert ein Thema, das leider nach wie vor aktuell ist. Gemeinsam stärken wir das Bewusstsein für ein respektvolles Miteinander. Als Landjugend ist es uns wichtig, dass wir als junge Generation aufeinander schauen und sexueller Belästigung keine Chance gegeben wird. Unsere Feste </w:t>
      </w:r>
      <w:proofErr w:type="gramStart"/>
      <w:r w:rsidRPr="00FE22EE">
        <w:rPr>
          <w:i/>
          <w:iCs/>
        </w:rPr>
        <w:t>sollen</w:t>
      </w:r>
      <w:proofErr w:type="gramEnd"/>
      <w:r w:rsidRPr="00FE22EE">
        <w:rPr>
          <w:i/>
          <w:iCs/>
        </w:rPr>
        <w:t xml:space="preserve"> ein sicherer Ort für Jugendliche und junge Erwachsene sein, an dem sie ausgelassen feiern können.“</w:t>
      </w:r>
    </w:p>
    <w:p w:rsidR="00CA23C1" w:rsidRDefault="00CA23C1" w:rsidP="008E02A8">
      <w:pPr>
        <w:pStyle w:val="Aufzhlung"/>
        <w:numPr>
          <w:ilvl w:val="0"/>
          <w:numId w:val="0"/>
        </w:numPr>
        <w:jc w:val="both"/>
      </w:pPr>
    </w:p>
    <w:p w:rsidR="00FE22EE" w:rsidRDefault="000752F1" w:rsidP="008E02A8">
      <w:pPr>
        <w:pStyle w:val="Aufzhlung"/>
        <w:numPr>
          <w:ilvl w:val="0"/>
          <w:numId w:val="0"/>
        </w:numPr>
        <w:jc w:val="both"/>
      </w:pPr>
      <w:r w:rsidRPr="0036638B">
        <w:rPr>
          <w:iCs/>
        </w:rPr>
        <w:t xml:space="preserve">Die Fälle von KO-Tropfen </w:t>
      </w:r>
      <w:r w:rsidR="00DC7BF8" w:rsidRPr="007D6E04">
        <w:rPr>
          <w:iCs/>
        </w:rPr>
        <w:t>kommen leider immer wieder vor</w:t>
      </w:r>
      <w:r w:rsidR="00930319" w:rsidRPr="007D6E04">
        <w:rPr>
          <w:iCs/>
        </w:rPr>
        <w:t>. Deswegen</w:t>
      </w:r>
      <w:r w:rsidR="00930319" w:rsidRPr="004E2ABA">
        <w:rPr>
          <w:iCs/>
        </w:rPr>
        <w:t xml:space="preserve"> ist es umso wichtiger, dass Bewusstsein dafür geschaffen wird.</w:t>
      </w:r>
      <w:r w:rsidR="00930319" w:rsidRPr="00FE22EE">
        <w:rPr>
          <w:i/>
          <w:iCs/>
        </w:rPr>
        <w:t xml:space="preserve"> </w:t>
      </w:r>
      <w:r w:rsidR="004E2ABA" w:rsidRPr="00DB09FC">
        <w:rPr>
          <w:b/>
          <w:iCs/>
        </w:rPr>
        <w:t xml:space="preserve">Frauenlandesrätin </w:t>
      </w:r>
      <w:r w:rsidR="006C6520" w:rsidRPr="00DB09FC">
        <w:rPr>
          <w:b/>
          <w:iCs/>
        </w:rPr>
        <w:t xml:space="preserve">Landeshauptmann-Stellvertreterin </w:t>
      </w:r>
      <w:proofErr w:type="spellStart"/>
      <w:r w:rsidR="00DB09FC">
        <w:rPr>
          <w:b/>
          <w:iCs/>
        </w:rPr>
        <w:t>Mag.</w:t>
      </w:r>
      <w:r w:rsidR="00DB09FC">
        <w:rPr>
          <w:b/>
          <w:iCs/>
          <w:vertAlign w:val="superscript"/>
        </w:rPr>
        <w:t>a</w:t>
      </w:r>
      <w:proofErr w:type="spellEnd"/>
      <w:r w:rsidR="00DB09FC">
        <w:rPr>
          <w:b/>
          <w:iCs/>
          <w:vertAlign w:val="superscript"/>
        </w:rPr>
        <w:t xml:space="preserve"> </w:t>
      </w:r>
      <w:r w:rsidR="006C6520" w:rsidRPr="00DB09FC">
        <w:rPr>
          <w:b/>
          <w:iCs/>
        </w:rPr>
        <w:t>Christine Haberlander</w:t>
      </w:r>
      <w:r w:rsidR="00CA23C1" w:rsidRPr="004E2ABA">
        <w:rPr>
          <w:rFonts w:eastAsia="Arial"/>
          <w:iCs/>
        </w:rPr>
        <w:t xml:space="preserve"> </w:t>
      </w:r>
      <w:r w:rsidR="00930319" w:rsidRPr="004E2ABA">
        <w:rPr>
          <w:iCs/>
        </w:rPr>
        <w:t>beton</w:t>
      </w:r>
      <w:r w:rsidR="006C6520" w:rsidRPr="004E2ABA">
        <w:rPr>
          <w:iCs/>
        </w:rPr>
        <w:t>t</w:t>
      </w:r>
      <w:r w:rsidR="00930319" w:rsidRPr="004E2ABA">
        <w:rPr>
          <w:iCs/>
        </w:rPr>
        <w:t>:</w:t>
      </w:r>
      <w:r w:rsidR="00930319" w:rsidRPr="00FE22EE">
        <w:rPr>
          <w:i/>
          <w:iCs/>
        </w:rPr>
        <w:t xml:space="preserve"> „Jeder Fall ist einer zu viel. Mädchen </w:t>
      </w:r>
      <w:r w:rsidR="00930319" w:rsidRPr="00FE22EE">
        <w:rPr>
          <w:i/>
          <w:iCs/>
        </w:rPr>
        <w:lastRenderedPageBreak/>
        <w:t xml:space="preserve">und Frauen müssen leider besonders auf ihre Getränke achtgeben. Durch die Kampagne werden Partygäste ermutigt, hinzuschauen und richtig zu handeln. Die Aufklärung ist wichtig. Genauso wichtig ist eine unmittelbare Anlaufstelle, wo ich mich an ein </w:t>
      </w:r>
      <w:proofErr w:type="spellStart"/>
      <w:r w:rsidR="00930319" w:rsidRPr="00FE22EE">
        <w:rPr>
          <w:i/>
          <w:iCs/>
        </w:rPr>
        <w:t>Awarenessteam</w:t>
      </w:r>
      <w:proofErr w:type="spellEnd"/>
      <w:r w:rsidR="00930319" w:rsidRPr="00FE22EE">
        <w:rPr>
          <w:i/>
          <w:iCs/>
        </w:rPr>
        <w:t xml:space="preserve"> wenden kann</w:t>
      </w:r>
      <w:r w:rsidR="002F12B0" w:rsidRPr="00FE22EE">
        <w:rPr>
          <w:i/>
          <w:iCs/>
        </w:rPr>
        <w:t>, ohne den Konflikt direkt anzusprechen und so die Hemmschwelle so weit als möglich zu senken</w:t>
      </w:r>
      <w:r w:rsidR="00930319">
        <w:t xml:space="preserve">.“ </w:t>
      </w:r>
    </w:p>
    <w:p w:rsidR="00DD216D" w:rsidRDefault="00DD216D" w:rsidP="008E02A8">
      <w:pPr>
        <w:pStyle w:val="Aufzhlung"/>
        <w:numPr>
          <w:ilvl w:val="0"/>
          <w:numId w:val="0"/>
        </w:numPr>
        <w:jc w:val="both"/>
      </w:pPr>
    </w:p>
    <w:p w:rsidR="00930319" w:rsidRPr="00CA23C1" w:rsidRDefault="00930319" w:rsidP="008E02A8">
      <w:pPr>
        <w:pStyle w:val="Aufzhlung"/>
        <w:numPr>
          <w:ilvl w:val="0"/>
          <w:numId w:val="0"/>
        </w:numPr>
        <w:jc w:val="both"/>
        <w:rPr>
          <w:rFonts w:eastAsia="Arial"/>
        </w:rPr>
      </w:pPr>
      <w:r>
        <w:t xml:space="preserve">Diese Anlaufstelle ist das Barpersonal, </w:t>
      </w:r>
      <w:r w:rsidR="00E15927" w:rsidRPr="007D6E04">
        <w:t>welches</w:t>
      </w:r>
      <w:r w:rsidRPr="007D6E04">
        <w:t xml:space="preserve"> vorab geschult </w:t>
      </w:r>
      <w:r w:rsidR="00E15927" w:rsidRPr="007D6E04">
        <w:t>wird</w:t>
      </w:r>
      <w:r w:rsidRPr="007D6E04">
        <w:t>.</w:t>
      </w:r>
      <w:r>
        <w:t xml:space="preserve"> Mit den Codeworten „Ist Luisa da?“ oder die Bestellung eines „</w:t>
      </w:r>
      <w:proofErr w:type="spellStart"/>
      <w:r>
        <w:t>Angelshots</w:t>
      </w:r>
      <w:proofErr w:type="spellEnd"/>
      <w:r>
        <w:t xml:space="preserve">“ kann niederschwellig darauf hingewiesen werden, dass es der betroffenen Person nicht gut geht und sie Hilfe </w:t>
      </w:r>
      <w:r w:rsidR="008E02A8">
        <w:t>braucht</w:t>
      </w:r>
      <w:r>
        <w:t xml:space="preserve">. So können sich Mädchen und Frauen </w:t>
      </w:r>
      <w:r w:rsidR="00DF6365">
        <w:t xml:space="preserve">sowie Burschen und Männer </w:t>
      </w:r>
      <w:r>
        <w:t xml:space="preserve">leichter aus der brenzligen Situation </w:t>
      </w:r>
      <w:r w:rsidR="002F12B0" w:rsidRPr="00EB5C4B">
        <w:t>selbstbestimmt befreien</w:t>
      </w:r>
      <w:r w:rsidR="004D41CB" w:rsidRPr="00EB5C4B">
        <w:t>.</w:t>
      </w:r>
      <w:r w:rsidR="004D41CB">
        <w:t xml:space="preserve"> </w:t>
      </w:r>
    </w:p>
    <w:p w:rsidR="00263EB4" w:rsidRPr="008E02A8" w:rsidRDefault="00263EB4" w:rsidP="008E02A8">
      <w:pPr>
        <w:pStyle w:val="flietext"/>
        <w:jc w:val="both"/>
        <w:rPr>
          <w:i/>
        </w:rPr>
      </w:pPr>
    </w:p>
    <w:p w:rsidR="00220501" w:rsidRDefault="008430D0" w:rsidP="008E02A8">
      <w:pPr>
        <w:pStyle w:val="flietext"/>
        <w:jc w:val="both"/>
        <w:rPr>
          <w:i/>
        </w:rPr>
      </w:pPr>
      <w:r w:rsidRPr="00646F28">
        <w:t xml:space="preserve">Für </w:t>
      </w:r>
      <w:r w:rsidR="00EE46FF" w:rsidRPr="00646F28">
        <w:t xml:space="preserve">Kampagnen-Model </w:t>
      </w:r>
      <w:r w:rsidRPr="00646F28">
        <w:t>Marko ist es wichtig, sich als Mann solidarisch zu zeigen</w:t>
      </w:r>
      <w:r w:rsidR="00E86EAD">
        <w:t>:</w:t>
      </w:r>
      <w:r w:rsidRPr="008E02A8">
        <w:rPr>
          <w:i/>
        </w:rPr>
        <w:t xml:space="preserve"> „Als ich gefragt wurde, ob ich für Kampagne Modell stehen will, war ich sofort dabei. </w:t>
      </w:r>
      <w:r w:rsidR="00F17C5F" w:rsidRPr="008E02A8">
        <w:rPr>
          <w:i/>
        </w:rPr>
        <w:t>Setzen</w:t>
      </w:r>
      <w:r w:rsidR="00EE46FF" w:rsidRPr="008E02A8">
        <w:rPr>
          <w:i/>
        </w:rPr>
        <w:t xml:space="preserve"> wir ein </w:t>
      </w:r>
      <w:r w:rsidRPr="008E02A8">
        <w:rPr>
          <w:i/>
        </w:rPr>
        <w:t>laute</w:t>
      </w:r>
      <w:r w:rsidR="00EE46FF" w:rsidRPr="008E02A8">
        <w:rPr>
          <w:i/>
        </w:rPr>
        <w:t>s</w:t>
      </w:r>
      <w:r w:rsidRPr="008E02A8">
        <w:rPr>
          <w:i/>
        </w:rPr>
        <w:t xml:space="preserve"> </w:t>
      </w:r>
      <w:r w:rsidR="002F12B0" w:rsidRPr="008E02A8">
        <w:rPr>
          <w:i/>
        </w:rPr>
        <w:t>NO GO</w:t>
      </w:r>
      <w:r w:rsidR="00F17C5F" w:rsidRPr="008E02A8">
        <w:rPr>
          <w:i/>
        </w:rPr>
        <w:t>-</w:t>
      </w:r>
      <w:r w:rsidRPr="008E02A8">
        <w:rPr>
          <w:i/>
        </w:rPr>
        <w:t xml:space="preserve">Zeichen </w:t>
      </w:r>
      <w:r w:rsidR="00EE46FF" w:rsidRPr="008E02A8">
        <w:rPr>
          <w:i/>
        </w:rPr>
        <w:t xml:space="preserve">gegen Belästigung </w:t>
      </w:r>
      <w:r w:rsidR="00F17C5F" w:rsidRPr="008E02A8">
        <w:rPr>
          <w:i/>
        </w:rPr>
        <w:t xml:space="preserve">und </w:t>
      </w:r>
      <w:r w:rsidR="00EE46FF" w:rsidRPr="008E02A8">
        <w:rPr>
          <w:i/>
        </w:rPr>
        <w:t xml:space="preserve">schauen wir </w:t>
      </w:r>
      <w:r w:rsidRPr="008E02A8">
        <w:rPr>
          <w:i/>
        </w:rPr>
        <w:t>bei sexueller Belästigung nicht weg!</w:t>
      </w:r>
      <w:r w:rsidR="002F12B0" w:rsidRPr="008E02A8">
        <w:rPr>
          <w:i/>
        </w:rPr>
        <w:t xml:space="preserve"> Zivilcourage ist in Zeiten wie diesen wichtiger denn je.“</w:t>
      </w:r>
    </w:p>
    <w:p w:rsidR="00646F28" w:rsidRPr="008E02A8" w:rsidRDefault="00646F28" w:rsidP="008E02A8">
      <w:pPr>
        <w:pStyle w:val="flietext"/>
        <w:jc w:val="both"/>
        <w:rPr>
          <w:i/>
        </w:rPr>
      </w:pPr>
    </w:p>
    <w:p w:rsidR="000115AE" w:rsidRDefault="00E42C5A" w:rsidP="008E02A8">
      <w:pPr>
        <w:pStyle w:val="berschrift2"/>
        <w:spacing w:line="360" w:lineRule="auto"/>
        <w:jc w:val="both"/>
      </w:pPr>
      <w:r>
        <w:t xml:space="preserve">Die </w:t>
      </w:r>
      <w:r w:rsidR="00D721F5">
        <w:t>Kampa</w:t>
      </w:r>
      <w:r w:rsidR="0010162A">
        <w:t>g</w:t>
      </w:r>
      <w:r w:rsidR="00D721F5">
        <w:t>ne</w:t>
      </w:r>
      <w:r w:rsidR="003D783E">
        <w:t xml:space="preserve"> im Überblick</w:t>
      </w:r>
      <w:r w:rsidR="00D721F5">
        <w:t xml:space="preserve"> </w:t>
      </w:r>
    </w:p>
    <w:p w:rsidR="00372488" w:rsidRPr="00220501" w:rsidRDefault="00D721F5" w:rsidP="008E02A8">
      <w:pPr>
        <w:spacing w:line="360" w:lineRule="auto"/>
        <w:jc w:val="both"/>
        <w:rPr>
          <w:rStyle w:val="flietextZchn"/>
          <w:rFonts w:eastAsia="Arial"/>
          <w:sz w:val="22"/>
          <w:szCs w:val="22"/>
        </w:rPr>
      </w:pPr>
      <w:r w:rsidRPr="00220501">
        <w:rPr>
          <w:rStyle w:val="flietextZchn"/>
          <w:rFonts w:eastAsia="Arial"/>
          <w:sz w:val="22"/>
          <w:szCs w:val="22"/>
        </w:rPr>
        <w:t xml:space="preserve">Unterschiedliche Menschen zeigen </w:t>
      </w:r>
      <w:r w:rsidR="00220501" w:rsidRPr="00220501">
        <w:rPr>
          <w:rStyle w:val="flietextZchn"/>
          <w:rFonts w:eastAsia="Arial"/>
          <w:sz w:val="22"/>
          <w:szCs w:val="22"/>
        </w:rPr>
        <w:t xml:space="preserve">sich </w:t>
      </w:r>
      <w:r w:rsidRPr="00220501">
        <w:rPr>
          <w:rStyle w:val="flietextZchn"/>
          <w:rFonts w:eastAsia="Arial"/>
          <w:sz w:val="22"/>
          <w:szCs w:val="22"/>
        </w:rPr>
        <w:t>auf den Sujets mit gekreuzten Armen vor dem Oberkörper. Sie signalisieren damit ein klares „Nein“, ein klares „Stopp“. Die abgebildeten Personen können potenzielle Opfer sexueller Belästigung sein, aber auch solidarisch mit ihnen sein, weil sie nicht wegschauen, sondern auf das Problem hinweisen.</w:t>
      </w:r>
      <w:r w:rsidR="00220501" w:rsidRPr="00220501">
        <w:rPr>
          <w:rStyle w:val="flietextZchn"/>
          <w:rFonts w:eastAsia="Arial"/>
          <w:sz w:val="22"/>
          <w:szCs w:val="22"/>
        </w:rPr>
        <w:t xml:space="preserve"> </w:t>
      </w:r>
      <w:r w:rsidR="00372488" w:rsidRPr="00220501">
        <w:rPr>
          <w:rStyle w:val="flietextZchn"/>
          <w:rFonts w:eastAsia="Arial"/>
          <w:sz w:val="22"/>
          <w:szCs w:val="22"/>
        </w:rPr>
        <w:t>Die „Models“ sind Personen aus dem echten Leben</w:t>
      </w:r>
      <w:r w:rsidR="00CA23C1">
        <w:rPr>
          <w:rStyle w:val="flietextZchn"/>
          <w:rFonts w:eastAsia="Arial"/>
          <w:sz w:val="22"/>
          <w:szCs w:val="22"/>
        </w:rPr>
        <w:t xml:space="preserve">, in Fortgehkleidung </w:t>
      </w:r>
      <w:r w:rsidR="00372488" w:rsidRPr="00220501">
        <w:rPr>
          <w:rStyle w:val="flietextZchn"/>
          <w:rFonts w:eastAsia="Arial"/>
          <w:sz w:val="22"/>
          <w:szCs w:val="22"/>
        </w:rPr>
        <w:t>–</w:t>
      </w:r>
      <w:r w:rsidR="00CA23C1">
        <w:rPr>
          <w:rStyle w:val="flietextZchn"/>
          <w:rFonts w:eastAsia="Arial"/>
          <w:sz w:val="22"/>
          <w:szCs w:val="22"/>
        </w:rPr>
        <w:t xml:space="preserve"> </w:t>
      </w:r>
      <w:r w:rsidR="00372488" w:rsidRPr="00220501">
        <w:rPr>
          <w:rStyle w:val="flietextZchn"/>
          <w:rFonts w:eastAsia="Arial"/>
          <w:sz w:val="22"/>
          <w:szCs w:val="22"/>
        </w:rPr>
        <w:t xml:space="preserve">im einfachen Polo, im Dirndl oder in Tracht. </w:t>
      </w:r>
    </w:p>
    <w:p w:rsidR="00372488" w:rsidRPr="00220501" w:rsidRDefault="00372488" w:rsidP="008E02A8">
      <w:pPr>
        <w:spacing w:line="360" w:lineRule="auto"/>
        <w:jc w:val="both"/>
        <w:rPr>
          <w:rStyle w:val="flietextZchn"/>
          <w:rFonts w:eastAsia="Arial"/>
          <w:sz w:val="22"/>
          <w:szCs w:val="22"/>
        </w:rPr>
      </w:pPr>
    </w:p>
    <w:p w:rsidR="00E41372" w:rsidRPr="00220501" w:rsidRDefault="00E41372" w:rsidP="008E02A8">
      <w:pPr>
        <w:spacing w:line="360" w:lineRule="auto"/>
        <w:jc w:val="both"/>
        <w:rPr>
          <w:rStyle w:val="flietextZchn"/>
          <w:rFonts w:eastAsia="Arial"/>
          <w:sz w:val="22"/>
          <w:szCs w:val="22"/>
        </w:rPr>
      </w:pPr>
      <w:r w:rsidRPr="00220501">
        <w:rPr>
          <w:rStyle w:val="flietextZchn"/>
          <w:rFonts w:eastAsia="Arial"/>
          <w:sz w:val="22"/>
          <w:szCs w:val="22"/>
        </w:rPr>
        <w:t xml:space="preserve">Auch dieses Mal wird die Kampagne auf Plakaten und </w:t>
      </w:r>
      <w:r w:rsidR="002F12B0">
        <w:rPr>
          <w:rStyle w:val="flietextZchn"/>
          <w:rFonts w:eastAsia="Arial"/>
          <w:sz w:val="22"/>
          <w:szCs w:val="22"/>
        </w:rPr>
        <w:t xml:space="preserve">auf </w:t>
      </w:r>
      <w:proofErr w:type="spellStart"/>
      <w:r w:rsidRPr="00220501">
        <w:rPr>
          <w:rStyle w:val="flietextZchn"/>
          <w:rFonts w:eastAsia="Arial"/>
          <w:sz w:val="22"/>
          <w:szCs w:val="22"/>
        </w:rPr>
        <w:t>Social</w:t>
      </w:r>
      <w:proofErr w:type="spellEnd"/>
      <w:r w:rsidRPr="00220501">
        <w:rPr>
          <w:rStyle w:val="flietextZchn"/>
          <w:rFonts w:eastAsia="Arial"/>
          <w:sz w:val="22"/>
          <w:szCs w:val="22"/>
        </w:rPr>
        <w:t xml:space="preserve"> Media zu sehen sein. </w:t>
      </w:r>
    </w:p>
    <w:p w:rsidR="00372488" w:rsidRPr="00220501" w:rsidRDefault="00E41372" w:rsidP="008E02A8">
      <w:pPr>
        <w:spacing w:line="360" w:lineRule="auto"/>
        <w:jc w:val="both"/>
        <w:rPr>
          <w:rStyle w:val="flietextZchn"/>
          <w:rFonts w:eastAsia="Arial"/>
          <w:sz w:val="22"/>
          <w:szCs w:val="22"/>
        </w:rPr>
      </w:pPr>
      <w:r w:rsidRPr="00220501">
        <w:rPr>
          <w:rStyle w:val="flietextZchn"/>
          <w:rFonts w:eastAsia="Arial"/>
          <w:sz w:val="22"/>
          <w:szCs w:val="22"/>
        </w:rPr>
        <w:t xml:space="preserve">Neben den </w:t>
      </w:r>
      <w:r w:rsidR="00372488" w:rsidRPr="00220501">
        <w:rPr>
          <w:rStyle w:val="flietextZchn"/>
          <w:rFonts w:eastAsia="Arial"/>
          <w:sz w:val="22"/>
          <w:szCs w:val="22"/>
        </w:rPr>
        <w:t xml:space="preserve">Sujets mit gekreuzten Armen werden auf Toiletten und hoch frequentierten Orten auf den (Landjugend-)Zeltfesten diverse Info-Plakate </w:t>
      </w:r>
      <w:r w:rsidR="002F12B0">
        <w:rPr>
          <w:rStyle w:val="flietextZchn"/>
          <w:rFonts w:eastAsia="Arial"/>
          <w:sz w:val="22"/>
          <w:szCs w:val="22"/>
        </w:rPr>
        <w:t xml:space="preserve">sowohl für das geschulte Personal als auch für Partygäste </w:t>
      </w:r>
      <w:r w:rsidR="00372488" w:rsidRPr="00220501">
        <w:rPr>
          <w:rStyle w:val="flietextZchn"/>
          <w:rFonts w:eastAsia="Arial"/>
          <w:sz w:val="22"/>
          <w:szCs w:val="22"/>
        </w:rPr>
        <w:t>aufgehängt.</w:t>
      </w:r>
      <w:r w:rsidR="00B710BB">
        <w:rPr>
          <w:rStyle w:val="flietextZchn"/>
          <w:rFonts w:eastAsia="Arial"/>
          <w:sz w:val="22"/>
          <w:szCs w:val="22"/>
        </w:rPr>
        <w:t xml:space="preserve"> Außerdem gibt es Bierdeckel als Streumittel mit den wichtigen Tipps</w:t>
      </w:r>
      <w:r w:rsidR="0036638B">
        <w:rPr>
          <w:rStyle w:val="flietextZchn"/>
          <w:rFonts w:eastAsia="Arial"/>
          <w:sz w:val="22"/>
          <w:szCs w:val="22"/>
        </w:rPr>
        <w:t>:</w:t>
      </w:r>
    </w:p>
    <w:p w:rsidR="00372488" w:rsidRDefault="00372488" w:rsidP="008E02A8">
      <w:pPr>
        <w:pStyle w:val="Listenabsatz"/>
        <w:numPr>
          <w:ilvl w:val="0"/>
          <w:numId w:val="5"/>
        </w:numPr>
        <w:spacing w:line="360" w:lineRule="auto"/>
        <w:jc w:val="both"/>
        <w:rPr>
          <w:rStyle w:val="flietextZchn"/>
          <w:rFonts w:eastAsia="Arial"/>
          <w:sz w:val="22"/>
          <w:szCs w:val="22"/>
        </w:rPr>
      </w:pPr>
      <w:r w:rsidRPr="00220501">
        <w:rPr>
          <w:rStyle w:val="flietextZchn"/>
          <w:rFonts w:eastAsia="Arial"/>
          <w:sz w:val="22"/>
          <w:szCs w:val="22"/>
        </w:rPr>
        <w:t>Ist Luisa da? Die Frage fungiert als Code, um bei Belästigung, Bedrohung oder Angst vor Übergriffen ohne weitere Erklärung Hilfe zu erhalten.</w:t>
      </w:r>
    </w:p>
    <w:p w:rsidR="00372488" w:rsidRDefault="00372488" w:rsidP="008E02A8">
      <w:pPr>
        <w:pStyle w:val="Listenabsatz"/>
        <w:numPr>
          <w:ilvl w:val="0"/>
          <w:numId w:val="5"/>
        </w:numPr>
        <w:spacing w:line="360" w:lineRule="auto"/>
        <w:jc w:val="both"/>
        <w:rPr>
          <w:rStyle w:val="flietextZchn"/>
          <w:rFonts w:eastAsia="Arial"/>
          <w:sz w:val="22"/>
          <w:szCs w:val="22"/>
        </w:rPr>
      </w:pPr>
      <w:r w:rsidRPr="00220501">
        <w:rPr>
          <w:rStyle w:val="flietextZchn"/>
          <w:rFonts w:eastAsia="Arial"/>
          <w:sz w:val="22"/>
          <w:szCs w:val="22"/>
        </w:rPr>
        <w:t>Bestelle einen Angel Shot. Durch das Codewort können Betroffene unauffällig darauf aufmerksam machen, dass sie sich unwohl fühlen. Statt einem Getränk bekommen sie Hilfe.</w:t>
      </w:r>
    </w:p>
    <w:p w:rsidR="00372488" w:rsidRPr="00220501" w:rsidRDefault="00372488" w:rsidP="008E02A8">
      <w:pPr>
        <w:pStyle w:val="Listenabsatz"/>
        <w:numPr>
          <w:ilvl w:val="0"/>
          <w:numId w:val="5"/>
        </w:numPr>
        <w:spacing w:line="360" w:lineRule="auto"/>
        <w:jc w:val="both"/>
        <w:rPr>
          <w:rStyle w:val="flietextZchn"/>
          <w:rFonts w:eastAsia="Arial"/>
          <w:sz w:val="22"/>
          <w:szCs w:val="22"/>
        </w:rPr>
      </w:pPr>
      <w:r w:rsidRPr="00220501">
        <w:rPr>
          <w:rStyle w:val="flietextZchn"/>
          <w:rFonts w:eastAsia="Arial"/>
          <w:sz w:val="22"/>
          <w:szCs w:val="22"/>
        </w:rPr>
        <w:t>Hinweis, auf die Getränke zu achten.</w:t>
      </w:r>
    </w:p>
    <w:p w:rsidR="0010162A" w:rsidRDefault="00372488" w:rsidP="008E02A8">
      <w:pPr>
        <w:spacing w:line="360" w:lineRule="auto"/>
        <w:jc w:val="both"/>
        <w:rPr>
          <w:rStyle w:val="flietextZchn"/>
          <w:rFonts w:eastAsia="Arial"/>
          <w:sz w:val="22"/>
          <w:szCs w:val="22"/>
        </w:rPr>
      </w:pPr>
      <w:r w:rsidRPr="00220501">
        <w:rPr>
          <w:rStyle w:val="flietextZchn"/>
          <w:rFonts w:eastAsia="Arial"/>
          <w:sz w:val="22"/>
          <w:szCs w:val="22"/>
        </w:rPr>
        <w:lastRenderedPageBreak/>
        <w:t>Das Barpersonal</w:t>
      </w:r>
      <w:r w:rsidR="00220501">
        <w:rPr>
          <w:rStyle w:val="flietextZchn"/>
          <w:rFonts w:eastAsia="Arial"/>
          <w:sz w:val="22"/>
          <w:szCs w:val="22"/>
        </w:rPr>
        <w:t xml:space="preserve"> der Landjugend</w:t>
      </w:r>
      <w:r w:rsidRPr="00220501">
        <w:rPr>
          <w:rStyle w:val="flietextZchn"/>
          <w:rFonts w:eastAsia="Arial"/>
          <w:sz w:val="22"/>
          <w:szCs w:val="22"/>
        </w:rPr>
        <w:t xml:space="preserve"> wird geschult, die Personen aus der Gefahrensituation zu führen und zu helfen – egal, ob das heißt, persönliche Gegenstände zu finden, ein Taxi zu rufen, </w:t>
      </w:r>
      <w:r w:rsidRPr="007D6E04">
        <w:rPr>
          <w:rStyle w:val="flietextZchn"/>
          <w:rFonts w:eastAsia="Arial"/>
          <w:sz w:val="22"/>
          <w:szCs w:val="22"/>
        </w:rPr>
        <w:t>Freund</w:t>
      </w:r>
      <w:r w:rsidR="00DC7BF8" w:rsidRPr="007D6E04">
        <w:rPr>
          <w:rStyle w:val="flietextZchn"/>
          <w:rFonts w:eastAsia="Arial"/>
          <w:sz w:val="22"/>
          <w:szCs w:val="22"/>
        </w:rPr>
        <w:t>innen bzw. Freunde</w:t>
      </w:r>
      <w:r w:rsidRPr="00220501">
        <w:rPr>
          <w:rStyle w:val="flietextZchn"/>
          <w:rFonts w:eastAsia="Arial"/>
          <w:sz w:val="22"/>
          <w:szCs w:val="22"/>
        </w:rPr>
        <w:t xml:space="preserve"> zur Unterstützung zu suchen oder die Polizei zu informieren.</w:t>
      </w:r>
    </w:p>
    <w:p w:rsidR="00411655" w:rsidRDefault="00411655" w:rsidP="008E02A8">
      <w:pPr>
        <w:spacing w:line="360" w:lineRule="auto"/>
        <w:jc w:val="both"/>
        <w:rPr>
          <w:lang w:eastAsia="de-AT"/>
        </w:rPr>
      </w:pPr>
    </w:p>
    <w:p w:rsidR="00411655" w:rsidRDefault="00411655" w:rsidP="008E02A8">
      <w:pPr>
        <w:spacing w:line="360" w:lineRule="auto"/>
        <w:jc w:val="both"/>
        <w:rPr>
          <w:lang w:eastAsia="de-AT"/>
        </w:rPr>
      </w:pPr>
      <w:r>
        <w:rPr>
          <w:lang w:eastAsia="de-AT"/>
        </w:rPr>
        <w:t xml:space="preserve">Zum Einsatz kommt die Kampagne auf </w:t>
      </w:r>
      <w:proofErr w:type="spellStart"/>
      <w:r>
        <w:rPr>
          <w:lang w:eastAsia="de-AT"/>
        </w:rPr>
        <w:t>Social</w:t>
      </w:r>
      <w:proofErr w:type="spellEnd"/>
      <w:r>
        <w:rPr>
          <w:lang w:eastAsia="de-AT"/>
        </w:rPr>
        <w:t xml:space="preserve"> Media und in Form von Plakaten auf allen großen Festen der Landjugend Oberösterreich wie beispielsweise beim Bundespflügen von 23. </w:t>
      </w:r>
      <w:r w:rsidR="00DF6365">
        <w:rPr>
          <w:lang w:eastAsia="de-AT"/>
        </w:rPr>
        <w:t xml:space="preserve">bis </w:t>
      </w:r>
      <w:r>
        <w:rPr>
          <w:lang w:eastAsia="de-AT"/>
        </w:rPr>
        <w:t xml:space="preserve">25. August in </w:t>
      </w:r>
      <w:proofErr w:type="spellStart"/>
      <w:r>
        <w:rPr>
          <w:lang w:eastAsia="de-AT"/>
        </w:rPr>
        <w:t>Walding</w:t>
      </w:r>
      <w:proofErr w:type="spellEnd"/>
      <w:r>
        <w:rPr>
          <w:lang w:eastAsia="de-AT"/>
        </w:rPr>
        <w:t>.</w:t>
      </w:r>
    </w:p>
    <w:p w:rsidR="00411655" w:rsidRDefault="00411655" w:rsidP="008E02A8">
      <w:pPr>
        <w:spacing w:line="360" w:lineRule="auto"/>
        <w:jc w:val="both"/>
        <w:rPr>
          <w:lang w:eastAsia="de-AT"/>
        </w:rPr>
      </w:pPr>
    </w:p>
    <w:p w:rsidR="00411655" w:rsidRPr="00353D64" w:rsidRDefault="00411655" w:rsidP="008E02A8">
      <w:pPr>
        <w:spacing w:line="360" w:lineRule="auto"/>
        <w:jc w:val="both"/>
        <w:rPr>
          <w:b/>
          <w:lang w:eastAsia="de-AT"/>
        </w:rPr>
      </w:pPr>
      <w:r>
        <w:rPr>
          <w:i/>
          <w:lang w:eastAsia="de-AT"/>
        </w:rPr>
        <w:t>„</w:t>
      </w:r>
      <w:r w:rsidRPr="00411655">
        <w:rPr>
          <w:i/>
          <w:lang w:eastAsia="de-AT"/>
        </w:rPr>
        <w:t>Das Bundespflügen gehört zu den traditionsreichsten Bewerben der Landjugend. Von 23. bis 25. August messen sich die besten Pflüger</w:t>
      </w:r>
      <w:r>
        <w:rPr>
          <w:i/>
          <w:lang w:eastAsia="de-AT"/>
        </w:rPr>
        <w:t>i</w:t>
      </w:r>
      <w:r w:rsidRPr="00411655">
        <w:rPr>
          <w:i/>
          <w:lang w:eastAsia="de-AT"/>
        </w:rPr>
        <w:t>nnen</w:t>
      </w:r>
      <w:r>
        <w:rPr>
          <w:i/>
          <w:lang w:eastAsia="de-AT"/>
        </w:rPr>
        <w:t xml:space="preserve"> und Pflüger</w:t>
      </w:r>
      <w:r w:rsidRPr="00411655">
        <w:rPr>
          <w:i/>
          <w:lang w:eastAsia="de-AT"/>
        </w:rPr>
        <w:t xml:space="preserve"> Österreichs in </w:t>
      </w:r>
      <w:proofErr w:type="spellStart"/>
      <w:r w:rsidRPr="00411655">
        <w:rPr>
          <w:i/>
          <w:lang w:eastAsia="de-AT"/>
        </w:rPr>
        <w:t>Walding</w:t>
      </w:r>
      <w:proofErr w:type="spellEnd"/>
      <w:r w:rsidRPr="00411655">
        <w:rPr>
          <w:i/>
          <w:lang w:eastAsia="de-AT"/>
        </w:rPr>
        <w:t xml:space="preserve"> (Bezirk Urfahr-Umgebung). Ein großes Verständnis für Technik und viel Übung sind erforderlich, um die Furchen präzise und gleichmäßig ziehen zu können und somit eine Chance auf den Bundessieg in einer der drei Kategorien zu haben. Der Entscheid und das vielfältige Rahmenprogramm, welches durch die drei austragenden Landjugend-Gruppen </w:t>
      </w:r>
      <w:proofErr w:type="spellStart"/>
      <w:r w:rsidRPr="00411655">
        <w:rPr>
          <w:i/>
          <w:lang w:eastAsia="de-AT"/>
        </w:rPr>
        <w:t>Walding</w:t>
      </w:r>
      <w:proofErr w:type="spellEnd"/>
      <w:r w:rsidRPr="00411655">
        <w:rPr>
          <w:i/>
          <w:lang w:eastAsia="de-AT"/>
        </w:rPr>
        <w:t xml:space="preserve">, </w:t>
      </w:r>
      <w:proofErr w:type="spellStart"/>
      <w:r w:rsidRPr="00411655">
        <w:rPr>
          <w:i/>
          <w:lang w:eastAsia="de-AT"/>
        </w:rPr>
        <w:t>Goldwörth</w:t>
      </w:r>
      <w:proofErr w:type="spellEnd"/>
      <w:r w:rsidRPr="00411655">
        <w:rPr>
          <w:i/>
          <w:lang w:eastAsia="de-AT"/>
        </w:rPr>
        <w:t xml:space="preserve"> und Ottensheim-Puchenau organisiert wird, wird tausende Besucher aus ganz Österreich ins Mühlviertel locken. Das Feiern am Abend gehört bei Bewerben wie dem Bundesentscheid Pflügen dazu, weshalb es für die Landjugend die perfekte Gelegenheit bietet die </w:t>
      </w:r>
      <w:r w:rsidR="0036638B">
        <w:rPr>
          <w:i/>
          <w:lang w:eastAsia="de-AT"/>
        </w:rPr>
        <w:t>NO GO</w:t>
      </w:r>
      <w:r w:rsidRPr="00411655">
        <w:rPr>
          <w:i/>
          <w:lang w:eastAsia="de-AT"/>
        </w:rPr>
        <w:t xml:space="preserve">-Kampagne das erste Mal in die Tat umzusetzen. „Wir wollen, dass sich alle </w:t>
      </w:r>
      <w:r>
        <w:rPr>
          <w:i/>
          <w:lang w:eastAsia="de-AT"/>
        </w:rPr>
        <w:t>Besucherinnen und Besucher</w:t>
      </w:r>
      <w:r w:rsidRPr="00411655">
        <w:rPr>
          <w:i/>
          <w:lang w:eastAsia="de-AT"/>
        </w:rPr>
        <w:t xml:space="preserve"> bei uns wohl fühlen und dass ein respektvolles Miteinander gelebt wird. Die </w:t>
      </w:r>
      <w:r w:rsidR="0036638B">
        <w:rPr>
          <w:i/>
          <w:lang w:eastAsia="de-AT"/>
        </w:rPr>
        <w:t>NO GO</w:t>
      </w:r>
      <w:r w:rsidRPr="00411655">
        <w:rPr>
          <w:i/>
          <w:lang w:eastAsia="de-AT"/>
        </w:rPr>
        <w:t xml:space="preserve">-Kampagne ist ein guter Weg dies ganz klar zu kommunizieren. Und sollte sich eine Besucherin </w:t>
      </w:r>
      <w:r>
        <w:rPr>
          <w:i/>
          <w:lang w:eastAsia="de-AT"/>
        </w:rPr>
        <w:t xml:space="preserve">oder ein Besucher </w:t>
      </w:r>
      <w:r w:rsidRPr="00411655">
        <w:rPr>
          <w:i/>
          <w:lang w:eastAsia="de-AT"/>
        </w:rPr>
        <w:t xml:space="preserve">doch von einem anderen Gast bedrängt fühlen, werden durch die Plakate direkt vor Ort Möglichkeiten aufgezeigt, wie man um Hilfe bitten kann“, </w:t>
      </w:r>
      <w:bookmarkStart w:id="1" w:name="_GoBack"/>
      <w:r w:rsidRPr="00A35909">
        <w:rPr>
          <w:lang w:eastAsia="de-AT"/>
        </w:rPr>
        <w:t>so</w:t>
      </w:r>
      <w:r w:rsidRPr="00353D64">
        <w:rPr>
          <w:b/>
          <w:lang w:eastAsia="de-AT"/>
        </w:rPr>
        <w:t xml:space="preserve"> </w:t>
      </w:r>
      <w:bookmarkEnd w:id="1"/>
      <w:r w:rsidRPr="00353D64">
        <w:rPr>
          <w:b/>
          <w:lang w:eastAsia="de-AT"/>
        </w:rPr>
        <w:t>Anna Gierlinger, Funktionärin der Landjugend-Ortsgruppe Ottensheim-Puchenau.</w:t>
      </w:r>
    </w:p>
    <w:p w:rsidR="003D783E" w:rsidRDefault="00452E99" w:rsidP="003D783E">
      <w:pPr>
        <w:pStyle w:val="berschrift2"/>
        <w:spacing w:line="360" w:lineRule="auto"/>
        <w:jc w:val="both"/>
      </w:pPr>
      <w:r w:rsidRPr="006C44F1">
        <w:rPr>
          <w:b w:val="0"/>
          <w:noProof/>
          <w:lang w:eastAsia="de-AT"/>
        </w:rPr>
        <w:lastRenderedPageBreak/>
        <w:drawing>
          <wp:anchor distT="0" distB="0" distL="114300" distR="114300" simplePos="0" relativeHeight="251676672" behindDoc="0" locked="0" layoutInCell="1" allowOverlap="1" wp14:anchorId="31DE03F6" wp14:editId="2D4AC1C5">
            <wp:simplePos x="0" y="0"/>
            <wp:positionH relativeFrom="column">
              <wp:posOffset>3251200</wp:posOffset>
            </wp:positionH>
            <wp:positionV relativeFrom="paragraph">
              <wp:posOffset>348615</wp:posOffset>
            </wp:positionV>
            <wp:extent cx="3054350" cy="4319905"/>
            <wp:effectExtent l="0" t="0" r="0" b="4445"/>
            <wp:wrapSquare wrapText="bothSides"/>
            <wp:docPr id="89726438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264384" name="Grafik 14"/>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3054350" cy="43199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AT"/>
        </w:rPr>
        <w:drawing>
          <wp:anchor distT="0" distB="0" distL="114300" distR="114300" simplePos="0" relativeHeight="251674624" behindDoc="0" locked="0" layoutInCell="1" allowOverlap="1" wp14:anchorId="27F86E65" wp14:editId="00AFEBA4">
            <wp:simplePos x="0" y="0"/>
            <wp:positionH relativeFrom="column">
              <wp:posOffset>0</wp:posOffset>
            </wp:positionH>
            <wp:positionV relativeFrom="paragraph">
              <wp:posOffset>329565</wp:posOffset>
            </wp:positionV>
            <wp:extent cx="3054350" cy="4319905"/>
            <wp:effectExtent l="0" t="0" r="0" b="4445"/>
            <wp:wrapSquare wrapText="bothSides"/>
            <wp:docPr id="1627213691"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213691" name="Grafik 16"/>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3054350" cy="4319905"/>
                    </a:xfrm>
                    <a:prstGeom prst="rect">
                      <a:avLst/>
                    </a:prstGeom>
                    <a:noFill/>
                    <a:ln>
                      <a:noFill/>
                    </a:ln>
                  </pic:spPr>
                </pic:pic>
              </a:graphicData>
            </a:graphic>
            <wp14:sizeRelH relativeFrom="page">
              <wp14:pctWidth>0</wp14:pctWidth>
            </wp14:sizeRelH>
            <wp14:sizeRelV relativeFrom="page">
              <wp14:pctHeight>0</wp14:pctHeight>
            </wp14:sizeRelV>
          </wp:anchor>
        </w:drawing>
      </w:r>
      <w:r w:rsidR="003D783E">
        <w:t xml:space="preserve">Sujets </w:t>
      </w:r>
    </w:p>
    <w:p w:rsidR="003D783E" w:rsidRDefault="00452E99" w:rsidP="003D783E">
      <w:pPr>
        <w:rPr>
          <w:sz w:val="10"/>
          <w:szCs w:val="10"/>
        </w:rPr>
      </w:pPr>
      <w:r>
        <w:rPr>
          <w:noProof/>
          <w:lang w:eastAsia="de-AT"/>
        </w:rPr>
        <w:drawing>
          <wp:anchor distT="0" distB="0" distL="114300" distR="114300" simplePos="0" relativeHeight="251678720" behindDoc="0" locked="0" layoutInCell="1" allowOverlap="1" wp14:anchorId="77EFA8F9" wp14:editId="403253B7">
            <wp:simplePos x="0" y="0"/>
            <wp:positionH relativeFrom="column">
              <wp:posOffset>1651000</wp:posOffset>
            </wp:positionH>
            <wp:positionV relativeFrom="paragraph">
              <wp:posOffset>4413250</wp:posOffset>
            </wp:positionV>
            <wp:extent cx="3054350" cy="4319905"/>
            <wp:effectExtent l="0" t="0" r="0" b="4445"/>
            <wp:wrapSquare wrapText="bothSides"/>
            <wp:docPr id="349029390"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029390" name="Grafik 15"/>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3054350" cy="4319905"/>
                    </a:xfrm>
                    <a:prstGeom prst="rect">
                      <a:avLst/>
                    </a:prstGeom>
                    <a:noFill/>
                    <a:ln>
                      <a:noFill/>
                    </a:ln>
                  </pic:spPr>
                </pic:pic>
              </a:graphicData>
            </a:graphic>
            <wp14:sizeRelH relativeFrom="page">
              <wp14:pctWidth>0</wp14:pctWidth>
            </wp14:sizeRelH>
            <wp14:sizeRelV relativeFrom="page">
              <wp14:pctHeight>0</wp14:pctHeight>
            </wp14:sizeRelV>
          </wp:anchor>
        </w:drawing>
      </w:r>
      <w:r w:rsidR="003D783E">
        <w:rPr>
          <w:sz w:val="10"/>
          <w:szCs w:val="10"/>
        </w:rPr>
        <w:br w:type="page"/>
      </w:r>
    </w:p>
    <w:p w:rsidR="003D783E" w:rsidRDefault="003D783E" w:rsidP="003D783E">
      <w:pPr>
        <w:pStyle w:val="berschrift2"/>
        <w:spacing w:line="360" w:lineRule="auto"/>
        <w:jc w:val="both"/>
      </w:pPr>
      <w:r>
        <w:lastRenderedPageBreak/>
        <w:t>Infoplakate</w:t>
      </w:r>
    </w:p>
    <w:p w:rsidR="003D783E" w:rsidRPr="003D783E" w:rsidRDefault="003D783E" w:rsidP="003D783E"/>
    <w:p w:rsidR="00294348" w:rsidRDefault="00294348">
      <w:pPr>
        <w:rPr>
          <w:u w:val="single"/>
        </w:rPr>
      </w:pPr>
      <w:r w:rsidRPr="00402E65">
        <w:rPr>
          <w:noProof/>
          <w:lang w:eastAsia="de-AT"/>
        </w:rPr>
        <w:drawing>
          <wp:anchor distT="0" distB="0" distL="114300" distR="114300" simplePos="0" relativeHeight="251679744" behindDoc="0" locked="0" layoutInCell="1" allowOverlap="1" wp14:anchorId="65C27137" wp14:editId="6F7E2DBC">
            <wp:simplePos x="0" y="0"/>
            <wp:positionH relativeFrom="margin">
              <wp:align>left</wp:align>
            </wp:positionH>
            <wp:positionV relativeFrom="paragraph">
              <wp:posOffset>1270</wp:posOffset>
            </wp:positionV>
            <wp:extent cx="2889273" cy="4086000"/>
            <wp:effectExtent l="0" t="0" r="6350" b="0"/>
            <wp:wrapNone/>
            <wp:docPr id="5"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087723" name="Grafik 17"/>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2889273" cy="4086000"/>
                    </a:xfrm>
                    <a:prstGeom prst="rect">
                      <a:avLst/>
                    </a:prstGeom>
                    <a:noFill/>
                    <a:ln>
                      <a:noFill/>
                    </a:ln>
                  </pic:spPr>
                </pic:pic>
              </a:graphicData>
            </a:graphic>
          </wp:anchor>
        </w:drawing>
      </w:r>
      <w:r w:rsidRPr="00402E65">
        <w:rPr>
          <w:noProof/>
          <w:lang w:eastAsia="de-AT"/>
        </w:rPr>
        <w:drawing>
          <wp:anchor distT="0" distB="0" distL="114300" distR="114300" simplePos="0" relativeHeight="251681792" behindDoc="0" locked="0" layoutInCell="1" allowOverlap="1" wp14:anchorId="56AD6E92" wp14:editId="5677B8D2">
            <wp:simplePos x="0" y="0"/>
            <wp:positionH relativeFrom="column">
              <wp:posOffset>3005455</wp:posOffset>
            </wp:positionH>
            <wp:positionV relativeFrom="paragraph">
              <wp:posOffset>0</wp:posOffset>
            </wp:positionV>
            <wp:extent cx="2889250" cy="4085590"/>
            <wp:effectExtent l="0" t="0" r="6350" b="0"/>
            <wp:wrapSquare wrapText="bothSides"/>
            <wp:docPr id="1670720560"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720560" name="Grafik 19"/>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2889250" cy="40855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94348" w:rsidRDefault="00294348">
      <w:pPr>
        <w:rPr>
          <w:u w:val="single"/>
        </w:rPr>
      </w:pPr>
    </w:p>
    <w:p w:rsidR="00294348" w:rsidRDefault="00294348">
      <w:pPr>
        <w:rPr>
          <w:u w:val="single"/>
        </w:rPr>
      </w:pPr>
    </w:p>
    <w:p w:rsidR="00294348" w:rsidRDefault="00294348">
      <w:pPr>
        <w:rPr>
          <w:u w:val="single"/>
        </w:rPr>
      </w:pPr>
    </w:p>
    <w:p w:rsidR="00294348" w:rsidRDefault="00294348">
      <w:pPr>
        <w:rPr>
          <w:u w:val="single"/>
        </w:rPr>
      </w:pPr>
    </w:p>
    <w:p w:rsidR="00294348" w:rsidRDefault="00294348">
      <w:pPr>
        <w:rPr>
          <w:rFonts w:eastAsia="Times New Roman"/>
          <w:u w:val="single"/>
          <w:lang w:eastAsia="de-AT"/>
        </w:rPr>
      </w:pPr>
      <w:r>
        <w:rPr>
          <w:noProof/>
          <w:u w:val="single"/>
          <w:lang w:eastAsia="de-AT"/>
        </w:rPr>
        <w:drawing>
          <wp:anchor distT="0" distB="0" distL="114300" distR="114300" simplePos="0" relativeHeight="251684864" behindDoc="0" locked="0" layoutInCell="1" allowOverlap="1" wp14:anchorId="49FA2BB4" wp14:editId="1D6B62F2">
            <wp:simplePos x="0" y="0"/>
            <wp:positionH relativeFrom="column">
              <wp:posOffset>3017520</wp:posOffset>
            </wp:positionH>
            <wp:positionV relativeFrom="paragraph">
              <wp:posOffset>3378835</wp:posOffset>
            </wp:positionV>
            <wp:extent cx="2888615" cy="4085590"/>
            <wp:effectExtent l="0" t="0" r="6985" b="0"/>
            <wp:wrapNone/>
            <wp:docPr id="22982219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822190" name="Grafik 20"/>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2888615" cy="40855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02E65">
        <w:rPr>
          <w:noProof/>
          <w:lang w:eastAsia="de-AT"/>
        </w:rPr>
        <w:drawing>
          <wp:anchor distT="0" distB="0" distL="114300" distR="114300" simplePos="0" relativeHeight="251682816" behindDoc="0" locked="0" layoutInCell="1" allowOverlap="1" wp14:anchorId="3BBFAD7D" wp14:editId="436F6A81">
            <wp:simplePos x="0" y="0"/>
            <wp:positionH relativeFrom="margin">
              <wp:align>left</wp:align>
            </wp:positionH>
            <wp:positionV relativeFrom="paragraph">
              <wp:posOffset>3366135</wp:posOffset>
            </wp:positionV>
            <wp:extent cx="2889250" cy="4085590"/>
            <wp:effectExtent l="0" t="0" r="6350" b="0"/>
            <wp:wrapNone/>
            <wp:docPr id="11"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217086" name="Grafik 18"/>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2889250" cy="4085590"/>
                    </a:xfrm>
                    <a:prstGeom prst="rect">
                      <a:avLst/>
                    </a:prstGeom>
                    <a:noFill/>
                    <a:ln>
                      <a:noFill/>
                    </a:ln>
                  </pic:spPr>
                </pic:pic>
              </a:graphicData>
            </a:graphic>
          </wp:anchor>
        </w:drawing>
      </w:r>
      <w:r>
        <w:rPr>
          <w:u w:val="single"/>
        </w:rPr>
        <w:br w:type="page"/>
      </w:r>
    </w:p>
    <w:p w:rsidR="00D721F5" w:rsidRPr="004846CA" w:rsidRDefault="004846CA" w:rsidP="008E02A8">
      <w:pPr>
        <w:pStyle w:val="berschrift2"/>
        <w:spacing w:line="360" w:lineRule="auto"/>
        <w:jc w:val="both"/>
      </w:pPr>
      <w:r>
        <w:lastRenderedPageBreak/>
        <w:t xml:space="preserve">Weitere Infos </w:t>
      </w:r>
    </w:p>
    <w:p w:rsidR="007D460E" w:rsidRPr="00E30245" w:rsidRDefault="007D460E" w:rsidP="008E02A8">
      <w:pPr>
        <w:pStyle w:val="flietext"/>
        <w:jc w:val="both"/>
        <w:rPr>
          <w:rStyle w:val="flietextZchn"/>
          <w:rFonts w:eastAsia="Arial"/>
          <w:sz w:val="22"/>
          <w:szCs w:val="22"/>
        </w:rPr>
      </w:pPr>
      <w:r w:rsidRPr="00220501">
        <w:rPr>
          <w:rStyle w:val="flietextZchn"/>
          <w:rFonts w:eastAsia="Arial"/>
          <w:sz w:val="22"/>
          <w:szCs w:val="22"/>
        </w:rPr>
        <w:t xml:space="preserve">Für weitere Fragen zur Kampagne und zu den Workshops für </w:t>
      </w:r>
      <w:r w:rsidR="008E02A8" w:rsidRPr="00220501">
        <w:rPr>
          <w:rStyle w:val="flietextZchn"/>
          <w:rFonts w:eastAsia="Arial"/>
          <w:sz w:val="22"/>
          <w:szCs w:val="22"/>
        </w:rPr>
        <w:t xml:space="preserve">Ansprechpartnerinnen </w:t>
      </w:r>
      <w:r w:rsidRPr="00220501">
        <w:rPr>
          <w:rStyle w:val="flietextZchn"/>
          <w:rFonts w:eastAsia="Arial"/>
          <w:sz w:val="22"/>
          <w:szCs w:val="22"/>
        </w:rPr>
        <w:t xml:space="preserve">bzw. </w:t>
      </w:r>
      <w:r w:rsidR="008E02A8" w:rsidRPr="00220501">
        <w:rPr>
          <w:rStyle w:val="flietextZchn"/>
          <w:rFonts w:eastAsia="Arial"/>
          <w:sz w:val="22"/>
          <w:szCs w:val="22"/>
        </w:rPr>
        <w:t xml:space="preserve">Ansprechpartner </w:t>
      </w:r>
      <w:r w:rsidRPr="00220501">
        <w:rPr>
          <w:rStyle w:val="flietextZchn"/>
          <w:rFonts w:eastAsia="Arial"/>
          <w:sz w:val="22"/>
          <w:szCs w:val="22"/>
        </w:rPr>
        <w:t xml:space="preserve">können sich </w:t>
      </w:r>
      <w:r w:rsidR="0095719D">
        <w:rPr>
          <w:rStyle w:val="flietextZchn"/>
          <w:rFonts w:eastAsia="Arial"/>
          <w:sz w:val="22"/>
          <w:szCs w:val="22"/>
        </w:rPr>
        <w:t>I</w:t>
      </w:r>
      <w:r w:rsidRPr="00220501">
        <w:rPr>
          <w:rStyle w:val="flietextZchn"/>
          <w:rFonts w:eastAsia="Arial"/>
          <w:sz w:val="22"/>
          <w:szCs w:val="22"/>
        </w:rPr>
        <w:t>nteressierte jederzeit an das Frauenreferat des Landes OÖ unter frauen@ooe.gv.at oder Tel. 0732/7720-11851 wenden.</w:t>
      </w:r>
      <w:r w:rsidR="00E30245">
        <w:rPr>
          <w:rStyle w:val="flietextZchn"/>
          <w:rFonts w:eastAsia="Arial"/>
          <w:sz w:val="22"/>
          <w:szCs w:val="22"/>
        </w:rPr>
        <w:t xml:space="preserve"> </w:t>
      </w:r>
      <w:r w:rsidR="00D721F5" w:rsidRPr="00220501">
        <w:rPr>
          <w:rStyle w:val="flietextZchn"/>
          <w:rFonts w:eastAsia="Arial"/>
          <w:sz w:val="22"/>
          <w:szCs w:val="22"/>
        </w:rPr>
        <w:t>Weitere Info</w:t>
      </w:r>
      <w:r w:rsidR="002F12B0">
        <w:rPr>
          <w:rStyle w:val="flietextZchn"/>
          <w:rFonts w:eastAsia="Arial"/>
          <w:sz w:val="22"/>
          <w:szCs w:val="22"/>
        </w:rPr>
        <w:t>s</w:t>
      </w:r>
      <w:r w:rsidR="00D721F5" w:rsidRPr="00220501">
        <w:rPr>
          <w:rStyle w:val="flietextZchn"/>
          <w:rFonts w:eastAsia="Arial"/>
          <w:sz w:val="22"/>
          <w:szCs w:val="22"/>
        </w:rPr>
        <w:t xml:space="preserve"> </w:t>
      </w:r>
      <w:r w:rsidRPr="00220501">
        <w:rPr>
          <w:rStyle w:val="flietextZchn"/>
          <w:rFonts w:eastAsia="Arial"/>
          <w:sz w:val="22"/>
          <w:szCs w:val="22"/>
        </w:rPr>
        <w:t xml:space="preserve">zu dieser Kampagne stehen auch auf der </w:t>
      </w:r>
      <w:r w:rsidR="002F12B0">
        <w:rPr>
          <w:rStyle w:val="flietextZchn"/>
          <w:rFonts w:eastAsia="Arial"/>
          <w:sz w:val="22"/>
          <w:szCs w:val="22"/>
        </w:rPr>
        <w:t>Website</w:t>
      </w:r>
      <w:r w:rsidR="002F12B0" w:rsidRPr="00220501">
        <w:rPr>
          <w:rStyle w:val="flietextZchn"/>
          <w:rFonts w:eastAsia="Arial"/>
          <w:sz w:val="22"/>
          <w:szCs w:val="22"/>
        </w:rPr>
        <w:t xml:space="preserve"> </w:t>
      </w:r>
      <w:r w:rsidRPr="00220501">
        <w:rPr>
          <w:rStyle w:val="flietextZchn"/>
          <w:rFonts w:eastAsia="Arial"/>
          <w:sz w:val="22"/>
          <w:szCs w:val="22"/>
        </w:rPr>
        <w:t xml:space="preserve">des Frauenreferates unter </w:t>
      </w:r>
      <w:r w:rsidR="002F12B0" w:rsidRPr="00220501">
        <w:rPr>
          <w:rStyle w:val="flietextZchn"/>
          <w:rFonts w:eastAsia="Arial"/>
          <w:sz w:val="22"/>
          <w:szCs w:val="22"/>
        </w:rPr>
        <w:t xml:space="preserve">www.frauenreferat-ooe.at/nogo </w:t>
      </w:r>
      <w:r w:rsidRPr="00220501">
        <w:rPr>
          <w:rStyle w:val="flietextZchn"/>
          <w:rFonts w:eastAsia="Arial"/>
          <w:sz w:val="22"/>
          <w:szCs w:val="22"/>
        </w:rPr>
        <w:t>zur Verfügung</w:t>
      </w:r>
      <w:r w:rsidRPr="00D721F5">
        <w:rPr>
          <w:rStyle w:val="flietextZchn"/>
          <w:rFonts w:eastAsia="Arial"/>
        </w:rPr>
        <w:t>.</w:t>
      </w:r>
    </w:p>
    <w:p w:rsidR="000752F1" w:rsidRPr="000752F1" w:rsidRDefault="000752F1" w:rsidP="008E02A8">
      <w:pPr>
        <w:pStyle w:val="flietext"/>
        <w:jc w:val="both"/>
        <w:rPr>
          <w:rStyle w:val="flietextZchn"/>
          <w:rFonts w:eastAsia="Arial"/>
          <w:sz w:val="22"/>
          <w:szCs w:val="22"/>
        </w:rPr>
      </w:pPr>
    </w:p>
    <w:p w:rsidR="000752F1" w:rsidRPr="00930319" w:rsidRDefault="000752F1" w:rsidP="008E02A8">
      <w:pPr>
        <w:pStyle w:val="Default"/>
        <w:spacing w:line="360" w:lineRule="auto"/>
        <w:jc w:val="both"/>
        <w:rPr>
          <w:rStyle w:val="flietextZchn"/>
          <w:rFonts w:eastAsia="Arial"/>
          <w:color w:val="auto"/>
          <w:sz w:val="22"/>
          <w:szCs w:val="22"/>
        </w:rPr>
      </w:pPr>
      <w:r w:rsidRPr="00930319">
        <w:rPr>
          <w:rStyle w:val="flietextZchn"/>
          <w:rFonts w:eastAsia="Arial"/>
          <w:color w:val="auto"/>
          <w:sz w:val="22"/>
          <w:szCs w:val="22"/>
        </w:rPr>
        <w:t>Als Fachberatungsstelle bei sexualisierter Gewalt an Frauen und Mädchen stehen die Mitarbeiterinnen</w:t>
      </w:r>
      <w:r w:rsidR="006C6520">
        <w:rPr>
          <w:rStyle w:val="flietextZchn"/>
          <w:rFonts w:eastAsia="Arial"/>
          <w:color w:val="auto"/>
          <w:sz w:val="22"/>
          <w:szCs w:val="22"/>
        </w:rPr>
        <w:t xml:space="preserve"> </w:t>
      </w:r>
      <w:r w:rsidRPr="00930319">
        <w:rPr>
          <w:rStyle w:val="flietextZchn"/>
          <w:rFonts w:eastAsia="Arial"/>
          <w:color w:val="auto"/>
          <w:sz w:val="22"/>
          <w:szCs w:val="22"/>
        </w:rPr>
        <w:t xml:space="preserve">des autonomen Frauenzentrums auch langfristig als Ansprechpartnerinnen zur Verfügung, beantworten Fragen und klären Unsicherheiten, die im Zusammenhang mit Vorfällen entstehen können. Betroffene Mädchen und Frauen, die eine weiterführende Beratung benötigen, können </w:t>
      </w:r>
      <w:r w:rsidR="002F12B0">
        <w:rPr>
          <w:rStyle w:val="flietextZchn"/>
          <w:rFonts w:eastAsia="Arial"/>
          <w:color w:val="auto"/>
          <w:sz w:val="22"/>
          <w:szCs w:val="22"/>
        </w:rPr>
        <w:t xml:space="preserve">diese </w:t>
      </w:r>
      <w:r w:rsidRPr="00930319">
        <w:rPr>
          <w:rStyle w:val="flietextZchn"/>
          <w:rFonts w:eastAsia="Arial"/>
          <w:color w:val="auto"/>
          <w:sz w:val="22"/>
          <w:szCs w:val="22"/>
        </w:rPr>
        <w:t xml:space="preserve">kostenfrei und auf Wunsch anonym in Anspruch nehmen. </w:t>
      </w:r>
    </w:p>
    <w:p w:rsidR="000752F1" w:rsidRPr="00D721F5" w:rsidRDefault="000752F1" w:rsidP="008E02A8">
      <w:pPr>
        <w:pStyle w:val="flietext"/>
        <w:jc w:val="both"/>
        <w:rPr>
          <w:rStyle w:val="flietextZchn"/>
          <w:rFonts w:eastAsia="Arial"/>
        </w:rPr>
      </w:pPr>
      <w:r w:rsidRPr="00930319">
        <w:rPr>
          <w:rStyle w:val="flietextZchn"/>
          <w:rFonts w:eastAsia="Arial"/>
          <w:sz w:val="22"/>
          <w:szCs w:val="22"/>
        </w:rPr>
        <w:t>Insbesondere bei sexueller Belästigung und sexuellen Übergriffen gibt es</w:t>
      </w:r>
      <w:r w:rsidRPr="00930319">
        <w:t xml:space="preserve"> eine große Hemmschwelle, Hilfe bei einer Beratungsstelle zu suchen. Natürlich erhalten auch betroffene Burschen und Männer Unterstützung durch das autonome Frauenzentrum und werden an geeignete Ansprechpartnerinnen </w:t>
      </w:r>
      <w:r w:rsidR="005B0AF1">
        <w:t xml:space="preserve">bzw. Ansprechpartner </w:t>
      </w:r>
      <w:r w:rsidRPr="00930319">
        <w:t>vermittelt.</w:t>
      </w:r>
    </w:p>
    <w:p w:rsidR="005D6C1A" w:rsidRDefault="005D6C1A" w:rsidP="008E02A8">
      <w:pPr>
        <w:pStyle w:val="Default"/>
        <w:spacing w:line="360" w:lineRule="auto"/>
        <w:jc w:val="both"/>
        <w:rPr>
          <w:rFonts w:eastAsiaTheme="majorEastAsia" w:cstheme="majorBidi"/>
          <w:b/>
          <w:color w:val="auto"/>
          <w:sz w:val="28"/>
          <w:szCs w:val="26"/>
        </w:rPr>
      </w:pPr>
    </w:p>
    <w:p w:rsidR="00EE46FF" w:rsidRPr="005D6C1A" w:rsidRDefault="007D460E" w:rsidP="008E02A8">
      <w:pPr>
        <w:pStyle w:val="Default"/>
        <w:spacing w:line="360" w:lineRule="auto"/>
        <w:jc w:val="both"/>
        <w:rPr>
          <w:rStyle w:val="flietextZchn"/>
          <w:rFonts w:eastAsiaTheme="majorEastAsia" w:cstheme="majorBidi"/>
          <w:b/>
          <w:color w:val="auto"/>
          <w:sz w:val="28"/>
          <w:szCs w:val="26"/>
          <w:lang w:eastAsia="en-US"/>
        </w:rPr>
      </w:pPr>
      <w:r w:rsidRPr="00D721F5">
        <w:rPr>
          <w:rFonts w:eastAsiaTheme="majorEastAsia" w:cstheme="majorBidi"/>
          <w:b/>
          <w:color w:val="auto"/>
          <w:sz w:val="28"/>
          <w:szCs w:val="26"/>
        </w:rPr>
        <w:t xml:space="preserve">Vermittlung zu Beratungseinrichtungen </w:t>
      </w:r>
    </w:p>
    <w:p w:rsidR="007D460E" w:rsidRPr="00220501" w:rsidRDefault="007D460E" w:rsidP="008E02A8">
      <w:pPr>
        <w:pStyle w:val="Default"/>
        <w:spacing w:line="360" w:lineRule="auto"/>
        <w:jc w:val="both"/>
        <w:rPr>
          <w:rStyle w:val="flietextZchn"/>
          <w:rFonts w:eastAsia="Arial"/>
          <w:color w:val="auto"/>
          <w:sz w:val="22"/>
          <w:szCs w:val="22"/>
        </w:rPr>
      </w:pPr>
      <w:r w:rsidRPr="00220501">
        <w:rPr>
          <w:rStyle w:val="flietextZchn"/>
          <w:rFonts w:eastAsia="Arial"/>
          <w:color w:val="auto"/>
          <w:sz w:val="22"/>
          <w:szCs w:val="22"/>
        </w:rPr>
        <w:t xml:space="preserve">Eine angemessene </w:t>
      </w:r>
      <w:r w:rsidR="005B0AF1">
        <w:rPr>
          <w:rStyle w:val="flietextZchn"/>
          <w:rFonts w:eastAsia="Arial"/>
          <w:color w:val="auto"/>
          <w:sz w:val="22"/>
          <w:szCs w:val="22"/>
        </w:rPr>
        <w:t>Beratung</w:t>
      </w:r>
      <w:r w:rsidRPr="00220501">
        <w:rPr>
          <w:rStyle w:val="flietextZchn"/>
          <w:rFonts w:eastAsia="Arial"/>
          <w:color w:val="auto"/>
          <w:sz w:val="22"/>
          <w:szCs w:val="22"/>
        </w:rPr>
        <w:t xml:space="preserve"> ist für viele Betroffene wichtig. Kein Opfer sollte mit Ängsten, Unsicherheiten und negativen Gefühlen allein gelassen werden. </w:t>
      </w:r>
    </w:p>
    <w:p w:rsidR="004846CA" w:rsidRPr="00220501" w:rsidRDefault="004846CA" w:rsidP="00EE46FF">
      <w:pPr>
        <w:pStyle w:val="Default"/>
        <w:spacing w:line="360" w:lineRule="auto"/>
        <w:rPr>
          <w:rStyle w:val="flietextZchn"/>
          <w:rFonts w:eastAsia="Arial"/>
          <w:color w:val="auto"/>
          <w:sz w:val="22"/>
          <w:szCs w:val="22"/>
        </w:rPr>
      </w:pPr>
    </w:p>
    <w:p w:rsidR="007D460E" w:rsidRPr="00220501" w:rsidRDefault="007D460E" w:rsidP="00EE46FF">
      <w:pPr>
        <w:pStyle w:val="Default"/>
        <w:spacing w:line="360" w:lineRule="auto"/>
        <w:rPr>
          <w:rStyle w:val="flietextZchn"/>
          <w:rFonts w:eastAsia="Arial"/>
          <w:color w:val="auto"/>
          <w:sz w:val="22"/>
          <w:szCs w:val="22"/>
        </w:rPr>
      </w:pPr>
      <w:r w:rsidRPr="00220501">
        <w:rPr>
          <w:rStyle w:val="flietextZchn"/>
          <w:rFonts w:eastAsia="Arial"/>
          <w:color w:val="auto"/>
          <w:sz w:val="22"/>
          <w:szCs w:val="22"/>
        </w:rPr>
        <w:t>Wichtige Anlaufstellen</w:t>
      </w:r>
      <w:r w:rsidR="00EE46FF" w:rsidRPr="00220501">
        <w:rPr>
          <w:rStyle w:val="flietextZchn"/>
          <w:rFonts w:eastAsia="Arial"/>
          <w:color w:val="auto"/>
          <w:sz w:val="22"/>
          <w:szCs w:val="22"/>
        </w:rPr>
        <w:t xml:space="preserve">: </w:t>
      </w:r>
    </w:p>
    <w:p w:rsidR="007D460E" w:rsidRPr="00220501" w:rsidRDefault="007D460E" w:rsidP="00EE46FF">
      <w:pPr>
        <w:pStyle w:val="Default"/>
        <w:spacing w:line="360" w:lineRule="auto"/>
        <w:rPr>
          <w:rStyle w:val="flietextZchn"/>
          <w:rFonts w:eastAsia="Arial"/>
          <w:color w:val="auto"/>
          <w:sz w:val="22"/>
          <w:szCs w:val="22"/>
        </w:rPr>
      </w:pPr>
      <w:r w:rsidRPr="00220501">
        <w:rPr>
          <w:rStyle w:val="flietextZchn"/>
          <w:rFonts w:eastAsia="Arial"/>
          <w:b/>
          <w:bCs/>
          <w:color w:val="auto"/>
          <w:sz w:val="22"/>
          <w:szCs w:val="22"/>
        </w:rPr>
        <w:t>Frauenreferat OÖ</w:t>
      </w:r>
      <w:r w:rsidRPr="00220501">
        <w:rPr>
          <w:rStyle w:val="flietextZchn"/>
          <w:rFonts w:eastAsia="Arial"/>
          <w:color w:val="auto"/>
          <w:sz w:val="22"/>
          <w:szCs w:val="22"/>
        </w:rPr>
        <w:t xml:space="preserve">, Bahnhofplatz 1, 4020 Linz </w:t>
      </w:r>
    </w:p>
    <w:p w:rsidR="007D460E" w:rsidRPr="00220501" w:rsidRDefault="007D460E" w:rsidP="00EE46FF">
      <w:pPr>
        <w:pStyle w:val="Default"/>
        <w:spacing w:line="360" w:lineRule="auto"/>
        <w:rPr>
          <w:rStyle w:val="flietextZchn"/>
          <w:rFonts w:eastAsia="Arial"/>
          <w:color w:val="auto"/>
          <w:sz w:val="22"/>
          <w:szCs w:val="22"/>
        </w:rPr>
      </w:pPr>
      <w:r w:rsidRPr="00220501">
        <w:rPr>
          <w:rStyle w:val="flietextZchn"/>
          <w:rFonts w:eastAsia="Arial"/>
          <w:color w:val="auto"/>
          <w:sz w:val="22"/>
          <w:szCs w:val="22"/>
        </w:rPr>
        <w:t>Telefon: 0732 77 20-118 51, E-</w:t>
      </w:r>
      <w:r w:rsidR="001E00EC">
        <w:rPr>
          <w:rStyle w:val="flietextZchn"/>
          <w:rFonts w:eastAsia="Arial"/>
          <w:color w:val="auto"/>
          <w:sz w:val="22"/>
          <w:szCs w:val="22"/>
        </w:rPr>
        <w:t>M</w:t>
      </w:r>
      <w:r w:rsidRPr="00220501">
        <w:rPr>
          <w:rStyle w:val="flietextZchn"/>
          <w:rFonts w:eastAsia="Arial"/>
          <w:color w:val="auto"/>
          <w:sz w:val="22"/>
          <w:szCs w:val="22"/>
        </w:rPr>
        <w:t xml:space="preserve">ail: frauen@ooe.gv.at </w:t>
      </w:r>
    </w:p>
    <w:p w:rsidR="00B04A95" w:rsidRDefault="00F05F3E" w:rsidP="00EE46FF">
      <w:pPr>
        <w:pStyle w:val="Default"/>
        <w:spacing w:line="360" w:lineRule="auto"/>
        <w:rPr>
          <w:rStyle w:val="flietextZchn"/>
          <w:rFonts w:eastAsia="Arial"/>
          <w:color w:val="auto"/>
          <w:sz w:val="22"/>
          <w:szCs w:val="22"/>
        </w:rPr>
      </w:pPr>
      <w:hyperlink r:id="rId18" w:history="1">
        <w:r w:rsidR="00B04A95" w:rsidRPr="00BE3EE8">
          <w:rPr>
            <w:rStyle w:val="Hyperlink"/>
            <w:rFonts w:eastAsia="Arial"/>
            <w:sz w:val="22"/>
            <w:szCs w:val="22"/>
            <w:lang w:eastAsia="de-AT"/>
          </w:rPr>
          <w:t>www.frauenreferat-ooe.at/nogo</w:t>
        </w:r>
      </w:hyperlink>
    </w:p>
    <w:p w:rsidR="00EE46FF" w:rsidRPr="00220501" w:rsidRDefault="007D460E" w:rsidP="00EE46FF">
      <w:pPr>
        <w:pStyle w:val="Default"/>
        <w:spacing w:line="360" w:lineRule="auto"/>
        <w:rPr>
          <w:rStyle w:val="flietextZchn"/>
          <w:rFonts w:eastAsia="Arial"/>
          <w:color w:val="auto"/>
          <w:sz w:val="22"/>
          <w:szCs w:val="22"/>
        </w:rPr>
      </w:pPr>
      <w:r w:rsidRPr="00220501">
        <w:rPr>
          <w:rStyle w:val="flietextZchn"/>
          <w:rFonts w:eastAsia="Arial"/>
          <w:color w:val="auto"/>
          <w:sz w:val="22"/>
          <w:szCs w:val="22"/>
        </w:rPr>
        <w:t xml:space="preserve"> </w:t>
      </w:r>
    </w:p>
    <w:p w:rsidR="007D460E" w:rsidRPr="00220501" w:rsidRDefault="007D460E" w:rsidP="00EE46FF">
      <w:pPr>
        <w:pStyle w:val="Default"/>
        <w:spacing w:line="360" w:lineRule="auto"/>
        <w:rPr>
          <w:rStyle w:val="flietextZchn"/>
          <w:rFonts w:eastAsia="Arial"/>
          <w:b/>
          <w:bCs/>
          <w:color w:val="auto"/>
          <w:sz w:val="22"/>
          <w:szCs w:val="22"/>
        </w:rPr>
      </w:pPr>
      <w:r w:rsidRPr="00220501">
        <w:rPr>
          <w:rStyle w:val="flietextZchn"/>
          <w:rFonts w:eastAsia="Arial"/>
          <w:b/>
          <w:bCs/>
          <w:color w:val="auto"/>
          <w:sz w:val="22"/>
          <w:szCs w:val="22"/>
        </w:rPr>
        <w:t xml:space="preserve">Autonomes Frauenzentrum </w:t>
      </w:r>
    </w:p>
    <w:p w:rsidR="007D460E" w:rsidRPr="00220501" w:rsidRDefault="007D460E" w:rsidP="00EE46FF">
      <w:pPr>
        <w:pStyle w:val="Default"/>
        <w:spacing w:line="360" w:lineRule="auto"/>
        <w:rPr>
          <w:rStyle w:val="flietextZchn"/>
          <w:rFonts w:eastAsia="Arial"/>
          <w:color w:val="auto"/>
          <w:sz w:val="22"/>
          <w:szCs w:val="22"/>
        </w:rPr>
      </w:pPr>
      <w:r w:rsidRPr="00220501">
        <w:rPr>
          <w:rStyle w:val="flietextZchn"/>
          <w:rFonts w:eastAsia="Arial"/>
          <w:color w:val="auto"/>
          <w:sz w:val="22"/>
          <w:szCs w:val="22"/>
        </w:rPr>
        <w:t xml:space="preserve">Frauenberatungsstelle bei sexueller Gewalt OÖ </w:t>
      </w:r>
    </w:p>
    <w:p w:rsidR="007D460E" w:rsidRPr="00220501" w:rsidRDefault="007D460E" w:rsidP="00EE46FF">
      <w:pPr>
        <w:pStyle w:val="Default"/>
        <w:spacing w:line="360" w:lineRule="auto"/>
        <w:rPr>
          <w:rStyle w:val="flietextZchn"/>
          <w:rFonts w:eastAsia="Arial"/>
          <w:color w:val="auto"/>
          <w:sz w:val="22"/>
          <w:szCs w:val="22"/>
        </w:rPr>
      </w:pPr>
      <w:r w:rsidRPr="00220501">
        <w:rPr>
          <w:rStyle w:val="flietextZchn"/>
          <w:rFonts w:eastAsia="Arial"/>
          <w:color w:val="auto"/>
          <w:sz w:val="22"/>
          <w:szCs w:val="22"/>
        </w:rPr>
        <w:t xml:space="preserve">Frauen- und Mädchenberatungsstelle und Fachberatungsstelle bei sexueller Gewalt an Frauen und Mädchen OÖ. Die Beratung und Begleitung </w:t>
      </w:r>
      <w:proofErr w:type="gramStart"/>
      <w:r w:rsidRPr="00220501">
        <w:rPr>
          <w:rStyle w:val="flietextZchn"/>
          <w:rFonts w:eastAsia="Arial"/>
          <w:color w:val="auto"/>
          <w:sz w:val="22"/>
          <w:szCs w:val="22"/>
        </w:rPr>
        <w:t>ist</w:t>
      </w:r>
      <w:proofErr w:type="gramEnd"/>
      <w:r w:rsidRPr="00220501">
        <w:rPr>
          <w:rStyle w:val="flietextZchn"/>
          <w:rFonts w:eastAsia="Arial"/>
          <w:color w:val="auto"/>
          <w:sz w:val="22"/>
          <w:szCs w:val="22"/>
        </w:rPr>
        <w:t xml:space="preserve"> kostenlos, vertraulich und auch anonym möglich. Opfer von sexueller Gewalt werden zur Polizei und im Strafverfahren begleitet. </w:t>
      </w:r>
    </w:p>
    <w:p w:rsidR="00EE46FF" w:rsidRPr="00220501" w:rsidRDefault="00EE46FF" w:rsidP="00EE46FF">
      <w:pPr>
        <w:pStyle w:val="Default"/>
        <w:spacing w:line="360" w:lineRule="auto"/>
        <w:rPr>
          <w:rStyle w:val="flietextZchn"/>
          <w:rFonts w:eastAsia="Arial"/>
          <w:color w:val="auto"/>
          <w:sz w:val="22"/>
          <w:szCs w:val="22"/>
        </w:rPr>
      </w:pPr>
    </w:p>
    <w:p w:rsidR="007D460E" w:rsidRPr="00220501" w:rsidRDefault="007D460E" w:rsidP="00EE46FF">
      <w:pPr>
        <w:pStyle w:val="Default"/>
        <w:spacing w:line="360" w:lineRule="auto"/>
        <w:rPr>
          <w:rStyle w:val="flietextZchn"/>
          <w:rFonts w:eastAsia="Arial"/>
          <w:color w:val="auto"/>
          <w:sz w:val="22"/>
          <w:szCs w:val="22"/>
        </w:rPr>
      </w:pPr>
      <w:proofErr w:type="spellStart"/>
      <w:r w:rsidRPr="00220501">
        <w:rPr>
          <w:rStyle w:val="flietextZchn"/>
          <w:rFonts w:eastAsia="Arial"/>
          <w:color w:val="auto"/>
          <w:sz w:val="22"/>
          <w:szCs w:val="22"/>
        </w:rPr>
        <w:t>Starhembergstraße</w:t>
      </w:r>
      <w:proofErr w:type="spellEnd"/>
      <w:r w:rsidRPr="00220501">
        <w:rPr>
          <w:rStyle w:val="flietextZchn"/>
          <w:rFonts w:eastAsia="Arial"/>
          <w:color w:val="auto"/>
          <w:sz w:val="22"/>
          <w:szCs w:val="22"/>
        </w:rPr>
        <w:t xml:space="preserve"> 10, 4020 Linz</w:t>
      </w:r>
      <w:r w:rsidR="00EE46FF" w:rsidRPr="00220501">
        <w:rPr>
          <w:rStyle w:val="flietextZchn"/>
          <w:rFonts w:eastAsia="Arial"/>
          <w:color w:val="auto"/>
          <w:sz w:val="22"/>
          <w:szCs w:val="22"/>
        </w:rPr>
        <w:t xml:space="preserve"> </w:t>
      </w:r>
      <w:r w:rsidR="00EE46FF" w:rsidRPr="00220501">
        <w:rPr>
          <w:rStyle w:val="flietextZchn"/>
          <w:rFonts w:eastAsia="Arial"/>
          <w:color w:val="auto"/>
          <w:sz w:val="22"/>
          <w:szCs w:val="22"/>
        </w:rPr>
        <w:br/>
      </w:r>
      <w:r w:rsidRPr="00220501">
        <w:rPr>
          <w:rStyle w:val="flietextZchn"/>
          <w:rFonts w:eastAsia="Arial"/>
          <w:color w:val="auto"/>
          <w:sz w:val="22"/>
          <w:szCs w:val="22"/>
        </w:rPr>
        <w:t xml:space="preserve">Telefon: 0732 60 22 00, E-Mail: hallo@frauenzentrum.at </w:t>
      </w:r>
    </w:p>
    <w:p w:rsidR="007D460E" w:rsidRPr="00220501" w:rsidRDefault="00F05F3E" w:rsidP="00EE46FF">
      <w:pPr>
        <w:pStyle w:val="Default"/>
        <w:spacing w:line="360" w:lineRule="auto"/>
        <w:rPr>
          <w:rStyle w:val="flietextZchn"/>
          <w:rFonts w:eastAsia="Arial"/>
          <w:color w:val="auto"/>
          <w:sz w:val="22"/>
          <w:szCs w:val="22"/>
        </w:rPr>
      </w:pPr>
      <w:hyperlink r:id="rId19" w:history="1">
        <w:r w:rsidR="00EE46FF" w:rsidRPr="00220501">
          <w:rPr>
            <w:rStyle w:val="Hyperlink"/>
            <w:rFonts w:eastAsia="Arial"/>
            <w:sz w:val="22"/>
            <w:szCs w:val="22"/>
            <w:lang w:eastAsia="de-AT"/>
          </w:rPr>
          <w:t>www.frauenzentrum.at</w:t>
        </w:r>
      </w:hyperlink>
      <w:r w:rsidR="007D460E" w:rsidRPr="00220501">
        <w:rPr>
          <w:rStyle w:val="flietextZchn"/>
          <w:rFonts w:eastAsia="Arial"/>
          <w:color w:val="auto"/>
          <w:sz w:val="22"/>
          <w:szCs w:val="22"/>
        </w:rPr>
        <w:t xml:space="preserve"> </w:t>
      </w:r>
    </w:p>
    <w:p w:rsidR="007D460E" w:rsidRPr="00220501" w:rsidRDefault="007D460E" w:rsidP="00EE46FF">
      <w:pPr>
        <w:pStyle w:val="Default"/>
        <w:spacing w:line="360" w:lineRule="auto"/>
        <w:rPr>
          <w:rStyle w:val="flietextZchn"/>
          <w:rFonts w:eastAsia="Arial"/>
          <w:b/>
          <w:bCs/>
          <w:color w:val="auto"/>
          <w:sz w:val="22"/>
          <w:szCs w:val="22"/>
        </w:rPr>
      </w:pPr>
      <w:r w:rsidRPr="00220501">
        <w:rPr>
          <w:rStyle w:val="flietextZchn"/>
          <w:rFonts w:eastAsia="Arial"/>
          <w:b/>
          <w:bCs/>
          <w:color w:val="auto"/>
          <w:sz w:val="22"/>
          <w:szCs w:val="22"/>
        </w:rPr>
        <w:lastRenderedPageBreak/>
        <w:t xml:space="preserve">Regionale Frauen- und Mädchenberatungsstellen </w:t>
      </w:r>
    </w:p>
    <w:p w:rsidR="007D460E" w:rsidRPr="00220501" w:rsidRDefault="007D460E" w:rsidP="00EE46FF">
      <w:pPr>
        <w:pStyle w:val="Default"/>
        <w:spacing w:line="360" w:lineRule="auto"/>
        <w:rPr>
          <w:rStyle w:val="flietextZchn"/>
          <w:rFonts w:eastAsia="Arial"/>
          <w:color w:val="auto"/>
          <w:sz w:val="22"/>
          <w:szCs w:val="22"/>
        </w:rPr>
      </w:pPr>
      <w:r w:rsidRPr="00220501">
        <w:rPr>
          <w:rStyle w:val="flietextZchn"/>
          <w:rFonts w:eastAsia="Arial"/>
          <w:color w:val="auto"/>
          <w:sz w:val="22"/>
          <w:szCs w:val="22"/>
        </w:rPr>
        <w:t>Oberösterreich verfügt über ein sehr gutes regionales Angebot von Frauen- und Mädchenberatungsstellen. Vernetzen Sie sich mit einer lokalen Beratungsstelle und legen Sie Infomaterial auf! Die Beratungsangebote in ihrer Region und eine Liste aller Frauen</w:t>
      </w:r>
      <w:r w:rsidR="00E30245">
        <w:rPr>
          <w:rStyle w:val="flietextZchn"/>
          <w:rFonts w:eastAsia="Arial"/>
          <w:color w:val="auto"/>
          <w:sz w:val="22"/>
          <w:szCs w:val="22"/>
        </w:rPr>
        <w:t>-</w:t>
      </w:r>
      <w:r w:rsidRPr="00220501">
        <w:rPr>
          <w:rStyle w:val="flietextZchn"/>
          <w:rFonts w:eastAsia="Arial"/>
          <w:color w:val="auto"/>
          <w:sz w:val="22"/>
          <w:szCs w:val="22"/>
        </w:rPr>
        <w:t xml:space="preserve"> und Mädchenberatungsstellen finden Sie hier: </w:t>
      </w:r>
    </w:p>
    <w:p w:rsidR="007D460E" w:rsidRPr="00220501" w:rsidRDefault="00F05F3E" w:rsidP="00EE46FF">
      <w:pPr>
        <w:pStyle w:val="Default"/>
        <w:spacing w:line="360" w:lineRule="auto"/>
        <w:rPr>
          <w:rStyle w:val="flietextZchn"/>
          <w:rFonts w:eastAsia="Arial"/>
          <w:color w:val="auto"/>
          <w:sz w:val="22"/>
          <w:szCs w:val="22"/>
        </w:rPr>
      </w:pPr>
      <w:hyperlink r:id="rId20" w:history="1">
        <w:r w:rsidR="00EE46FF" w:rsidRPr="00220501">
          <w:rPr>
            <w:rStyle w:val="Hyperlink"/>
            <w:rFonts w:eastAsia="Arial"/>
            <w:sz w:val="22"/>
            <w:szCs w:val="22"/>
            <w:lang w:eastAsia="de-AT"/>
          </w:rPr>
          <w:t>https://www.frauenreferat-ooe.at/netzwerke.htm</w:t>
        </w:r>
      </w:hyperlink>
      <w:r w:rsidR="007D460E" w:rsidRPr="00220501">
        <w:rPr>
          <w:rStyle w:val="flietextZchn"/>
          <w:rFonts w:eastAsia="Arial"/>
          <w:color w:val="auto"/>
          <w:sz w:val="22"/>
          <w:szCs w:val="22"/>
        </w:rPr>
        <w:t xml:space="preserve"> </w:t>
      </w:r>
    </w:p>
    <w:p w:rsidR="00EE46FF" w:rsidRPr="00220501" w:rsidRDefault="00EE46FF" w:rsidP="00EE46FF">
      <w:pPr>
        <w:pStyle w:val="Default"/>
        <w:spacing w:line="360" w:lineRule="auto"/>
        <w:rPr>
          <w:rStyle w:val="flietextZchn"/>
          <w:rFonts w:eastAsia="Arial"/>
          <w:color w:val="auto"/>
          <w:sz w:val="22"/>
          <w:szCs w:val="22"/>
        </w:rPr>
      </w:pPr>
    </w:p>
    <w:p w:rsidR="007D460E" w:rsidRPr="00220501" w:rsidRDefault="007D460E" w:rsidP="00EE46FF">
      <w:pPr>
        <w:pStyle w:val="Default"/>
        <w:spacing w:line="360" w:lineRule="auto"/>
        <w:rPr>
          <w:rStyle w:val="flietextZchn"/>
          <w:rFonts w:eastAsia="Arial"/>
          <w:b/>
          <w:bCs/>
          <w:color w:val="auto"/>
          <w:sz w:val="22"/>
          <w:szCs w:val="22"/>
        </w:rPr>
      </w:pPr>
      <w:r w:rsidRPr="00220501">
        <w:rPr>
          <w:rStyle w:val="flietextZchn"/>
          <w:rFonts w:eastAsia="Arial"/>
          <w:b/>
          <w:bCs/>
          <w:color w:val="auto"/>
          <w:sz w:val="22"/>
          <w:szCs w:val="22"/>
        </w:rPr>
        <w:t xml:space="preserve">Online Frauenberatung Oberösterreich </w:t>
      </w:r>
    </w:p>
    <w:p w:rsidR="00EE46FF" w:rsidRPr="00220501" w:rsidRDefault="007D460E" w:rsidP="00EE46FF">
      <w:pPr>
        <w:pStyle w:val="flietext"/>
        <w:rPr>
          <w:rStyle w:val="flietextZchn"/>
          <w:rFonts w:eastAsia="Arial"/>
          <w:sz w:val="22"/>
          <w:szCs w:val="22"/>
        </w:rPr>
      </w:pPr>
      <w:r w:rsidRPr="00220501">
        <w:rPr>
          <w:rStyle w:val="flietextZchn"/>
          <w:rFonts w:eastAsia="Arial"/>
          <w:sz w:val="22"/>
          <w:szCs w:val="22"/>
        </w:rPr>
        <w:t>An die Online Frauenberatung Oberösterreich können sich Mädchen und Frauen (auch Freunde, Bekannte und Verwandte, die jemandem helfen wollen) aus Oberösterreich wenden. Sie</w:t>
      </w:r>
      <w:r w:rsidR="00EE46FF" w:rsidRPr="00220501">
        <w:rPr>
          <w:rStyle w:val="flietextZchn"/>
          <w:rFonts w:eastAsia="Arial"/>
          <w:sz w:val="22"/>
          <w:szCs w:val="22"/>
        </w:rPr>
        <w:t xml:space="preserve"> bekommen dort kompetente Beratung und Unterstützung zu allen Themen der Gewaltbetroffenheit.</w:t>
      </w:r>
    </w:p>
    <w:p w:rsidR="00EE46FF" w:rsidRPr="00220501" w:rsidRDefault="00F05F3E" w:rsidP="00EE46FF">
      <w:pPr>
        <w:pStyle w:val="flietext"/>
        <w:rPr>
          <w:rStyle w:val="flietextZchn"/>
          <w:rFonts w:eastAsia="Arial"/>
          <w:sz w:val="22"/>
          <w:szCs w:val="22"/>
        </w:rPr>
      </w:pPr>
      <w:hyperlink r:id="rId21" w:history="1">
        <w:r w:rsidR="00EE46FF" w:rsidRPr="00220501">
          <w:rPr>
            <w:rStyle w:val="Hyperlink"/>
            <w:rFonts w:eastAsia="Arial"/>
          </w:rPr>
          <w:t>https://www.frauenberatung-ooe.at/</w:t>
        </w:r>
      </w:hyperlink>
    </w:p>
    <w:p w:rsidR="00EE46FF" w:rsidRPr="00220501" w:rsidRDefault="00EE46FF" w:rsidP="00EE46FF">
      <w:pPr>
        <w:pStyle w:val="flietext"/>
        <w:rPr>
          <w:rStyle w:val="flietextZchn"/>
          <w:rFonts w:eastAsia="Arial"/>
          <w:sz w:val="22"/>
          <w:szCs w:val="22"/>
        </w:rPr>
      </w:pPr>
    </w:p>
    <w:p w:rsidR="00EE46FF" w:rsidRPr="00220501" w:rsidRDefault="00EE46FF" w:rsidP="00EE46FF">
      <w:pPr>
        <w:pStyle w:val="flietext"/>
        <w:rPr>
          <w:rStyle w:val="flietextZchn"/>
          <w:rFonts w:eastAsia="Arial"/>
          <w:b/>
          <w:bCs/>
          <w:sz w:val="22"/>
          <w:szCs w:val="22"/>
        </w:rPr>
      </w:pPr>
      <w:r w:rsidRPr="00220501">
        <w:rPr>
          <w:rStyle w:val="flietextZchn"/>
          <w:rFonts w:eastAsia="Arial"/>
          <w:b/>
          <w:bCs/>
          <w:sz w:val="22"/>
          <w:szCs w:val="22"/>
        </w:rPr>
        <w:t>Notrufnummern</w:t>
      </w:r>
    </w:p>
    <w:p w:rsidR="00EE46FF" w:rsidRPr="00220501" w:rsidRDefault="00EE46FF" w:rsidP="00EE46FF">
      <w:pPr>
        <w:pStyle w:val="flietext"/>
        <w:rPr>
          <w:rStyle w:val="flietextZchn"/>
          <w:rFonts w:eastAsia="Arial"/>
          <w:sz w:val="22"/>
          <w:szCs w:val="22"/>
        </w:rPr>
      </w:pPr>
      <w:r w:rsidRPr="00220501">
        <w:rPr>
          <w:rStyle w:val="flietextZchn"/>
          <w:rFonts w:eastAsia="Arial"/>
          <w:sz w:val="22"/>
          <w:szCs w:val="22"/>
        </w:rPr>
        <w:t>Alle Notrufnummern sind auch vom Handy aus ohne Vorwahl zu erreichen. Es erfolgt eine Verbindung zur örtlich zuständigen bzw. nächsten Polizeiinspektion. Zusätzlich gibt es den Euronotruf 112. Er ist gebührenfrei, funktioniert in jedem Netz, auch ohne eingelegte SIM-Karte und PIN-Code.</w:t>
      </w:r>
    </w:p>
    <w:p w:rsidR="00EE46FF" w:rsidRPr="00220501" w:rsidRDefault="00EE46FF" w:rsidP="00EE46FF">
      <w:pPr>
        <w:pStyle w:val="flietext"/>
        <w:rPr>
          <w:rStyle w:val="flietextZchn"/>
          <w:rFonts w:eastAsia="Arial"/>
          <w:sz w:val="22"/>
          <w:szCs w:val="22"/>
        </w:rPr>
      </w:pPr>
      <w:r w:rsidRPr="00220501">
        <w:rPr>
          <w:rStyle w:val="flietextZchn"/>
          <w:rFonts w:eastAsia="Arial"/>
          <w:sz w:val="22"/>
          <w:szCs w:val="22"/>
        </w:rPr>
        <w:t>Polizei-Notruf: 133</w:t>
      </w:r>
    </w:p>
    <w:p w:rsidR="00EE46FF" w:rsidRPr="00220501" w:rsidRDefault="00EE46FF" w:rsidP="00EE46FF">
      <w:pPr>
        <w:pStyle w:val="flietext"/>
        <w:rPr>
          <w:rStyle w:val="flietextZchn"/>
          <w:rFonts w:eastAsia="Arial"/>
          <w:sz w:val="22"/>
          <w:szCs w:val="22"/>
        </w:rPr>
      </w:pPr>
      <w:r w:rsidRPr="00220501">
        <w:rPr>
          <w:rStyle w:val="flietextZchn"/>
          <w:rFonts w:eastAsia="Arial"/>
          <w:sz w:val="22"/>
          <w:szCs w:val="22"/>
        </w:rPr>
        <w:t>Euronotruf Handy:112</w:t>
      </w:r>
    </w:p>
    <w:p w:rsidR="00EE46FF" w:rsidRPr="00220501" w:rsidRDefault="00EE46FF" w:rsidP="00EE46FF">
      <w:pPr>
        <w:pStyle w:val="flietext"/>
        <w:rPr>
          <w:rStyle w:val="flietextZchn"/>
          <w:rFonts w:eastAsia="Arial"/>
          <w:sz w:val="22"/>
          <w:szCs w:val="22"/>
        </w:rPr>
      </w:pPr>
      <w:r w:rsidRPr="00220501">
        <w:rPr>
          <w:rStyle w:val="flietextZchn"/>
          <w:rFonts w:eastAsia="Arial"/>
          <w:sz w:val="22"/>
          <w:szCs w:val="22"/>
        </w:rPr>
        <w:t>Opfernotruf: 0800 112112</w:t>
      </w:r>
    </w:p>
    <w:p w:rsidR="00EE46FF" w:rsidRPr="00220501" w:rsidRDefault="00EE46FF" w:rsidP="00EE46FF">
      <w:pPr>
        <w:pStyle w:val="flietext"/>
        <w:rPr>
          <w:rStyle w:val="flietextZchn"/>
          <w:rFonts w:eastAsia="Arial"/>
          <w:sz w:val="22"/>
          <w:szCs w:val="22"/>
        </w:rPr>
      </w:pPr>
    </w:p>
    <w:p w:rsidR="00EE46FF" w:rsidRPr="00220501" w:rsidRDefault="00EE46FF" w:rsidP="00EE46FF">
      <w:pPr>
        <w:pStyle w:val="flietext"/>
        <w:rPr>
          <w:rStyle w:val="flietextZchn"/>
          <w:rFonts w:eastAsia="Arial"/>
          <w:b/>
          <w:bCs/>
          <w:sz w:val="22"/>
          <w:szCs w:val="22"/>
        </w:rPr>
      </w:pPr>
      <w:r w:rsidRPr="00220501">
        <w:rPr>
          <w:rStyle w:val="flietextZchn"/>
          <w:rFonts w:eastAsia="Arial"/>
          <w:b/>
          <w:bCs/>
          <w:sz w:val="22"/>
          <w:szCs w:val="22"/>
        </w:rPr>
        <w:t xml:space="preserve">Frauen </w:t>
      </w:r>
      <w:proofErr w:type="spellStart"/>
      <w:r w:rsidRPr="00220501">
        <w:rPr>
          <w:rStyle w:val="flietextZchn"/>
          <w:rFonts w:eastAsia="Arial"/>
          <w:b/>
          <w:bCs/>
          <w:sz w:val="22"/>
          <w:szCs w:val="22"/>
        </w:rPr>
        <w:t>Helpline</w:t>
      </w:r>
      <w:proofErr w:type="spellEnd"/>
      <w:r w:rsidRPr="00220501">
        <w:rPr>
          <w:rStyle w:val="flietextZchn"/>
          <w:rFonts w:eastAsia="Arial"/>
          <w:b/>
          <w:bCs/>
          <w:sz w:val="22"/>
          <w:szCs w:val="22"/>
        </w:rPr>
        <w:t xml:space="preserve"> gegen Gewalt: 0800 222555</w:t>
      </w:r>
    </w:p>
    <w:p w:rsidR="00EE46FF" w:rsidRPr="00220501" w:rsidRDefault="00EE46FF" w:rsidP="00EE46FF">
      <w:pPr>
        <w:pStyle w:val="flietext"/>
        <w:rPr>
          <w:rStyle w:val="flietextZchn"/>
          <w:rFonts w:eastAsia="Arial"/>
          <w:sz w:val="22"/>
          <w:szCs w:val="22"/>
        </w:rPr>
      </w:pPr>
      <w:r w:rsidRPr="00220501">
        <w:rPr>
          <w:rStyle w:val="flietextZchn"/>
          <w:rFonts w:eastAsia="Arial"/>
          <w:sz w:val="22"/>
          <w:szCs w:val="22"/>
        </w:rPr>
        <w:t>Rat auf Draht: 147 (Jugendliche)</w:t>
      </w:r>
    </w:p>
    <w:p w:rsidR="00EE46FF" w:rsidRDefault="00EE46FF" w:rsidP="00EE46FF">
      <w:pPr>
        <w:pStyle w:val="flietext"/>
        <w:rPr>
          <w:rStyle w:val="flietextZchn"/>
          <w:rFonts w:eastAsia="Arial"/>
          <w:sz w:val="22"/>
          <w:szCs w:val="22"/>
        </w:rPr>
      </w:pPr>
      <w:r w:rsidRPr="00220501">
        <w:rPr>
          <w:rStyle w:val="flietextZchn"/>
          <w:rFonts w:eastAsia="Arial"/>
          <w:sz w:val="22"/>
          <w:szCs w:val="22"/>
        </w:rPr>
        <w:t>Telefonseelsorge: 14</w:t>
      </w:r>
      <w:r w:rsidR="00E30245">
        <w:rPr>
          <w:rStyle w:val="flietextZchn"/>
          <w:rFonts w:eastAsia="Arial"/>
          <w:sz w:val="22"/>
          <w:szCs w:val="22"/>
        </w:rPr>
        <w:t>2</w:t>
      </w:r>
    </w:p>
    <w:p w:rsidR="00766231" w:rsidRDefault="00766231" w:rsidP="00EE46FF">
      <w:pPr>
        <w:pStyle w:val="flietext"/>
        <w:rPr>
          <w:rStyle w:val="flietextZchn"/>
          <w:rFonts w:eastAsia="Arial"/>
          <w:sz w:val="22"/>
          <w:szCs w:val="22"/>
        </w:rPr>
      </w:pPr>
    </w:p>
    <w:p w:rsidR="00766231" w:rsidRPr="00220501" w:rsidRDefault="00766231" w:rsidP="00EE46FF">
      <w:pPr>
        <w:pStyle w:val="flietext"/>
        <w:rPr>
          <w:rStyle w:val="flietextZchn"/>
          <w:rFonts w:eastAsia="Arial"/>
          <w:sz w:val="22"/>
          <w:szCs w:val="22"/>
        </w:rPr>
      </w:pPr>
      <w:r w:rsidRPr="00766231">
        <w:rPr>
          <w:rStyle w:val="flietextZchn"/>
          <w:rFonts w:eastAsia="Arial"/>
          <w:sz w:val="22"/>
          <w:szCs w:val="22"/>
        </w:rPr>
        <w:t xml:space="preserve">Bei unmittelbarer Gefahr soll unbedingt der </w:t>
      </w:r>
      <w:r w:rsidRPr="00766231">
        <w:rPr>
          <w:rStyle w:val="flietextZchn"/>
          <w:rFonts w:eastAsia="Arial"/>
          <w:b/>
          <w:sz w:val="22"/>
          <w:szCs w:val="22"/>
        </w:rPr>
        <w:t>Polizeinotruf 133</w:t>
      </w:r>
      <w:r w:rsidRPr="00766231">
        <w:rPr>
          <w:rStyle w:val="flietextZchn"/>
          <w:rFonts w:eastAsia="Arial"/>
          <w:sz w:val="22"/>
          <w:szCs w:val="22"/>
        </w:rPr>
        <w:t xml:space="preserve"> gerufen werden!</w:t>
      </w:r>
    </w:p>
    <w:p w:rsidR="00EE46FF" w:rsidRPr="00220501" w:rsidRDefault="00EE46FF" w:rsidP="00EE46FF">
      <w:pPr>
        <w:pStyle w:val="flietext"/>
        <w:rPr>
          <w:rStyle w:val="flietextZchn"/>
          <w:rFonts w:eastAsia="Arial"/>
          <w:sz w:val="22"/>
          <w:szCs w:val="22"/>
        </w:rPr>
      </w:pPr>
    </w:p>
    <w:p w:rsidR="00EE46FF" w:rsidRPr="00220501" w:rsidRDefault="00EE46FF" w:rsidP="00EE46FF">
      <w:pPr>
        <w:pStyle w:val="flietext"/>
        <w:rPr>
          <w:rStyle w:val="flietextZchn"/>
          <w:rFonts w:eastAsia="Arial"/>
          <w:b/>
          <w:bCs/>
          <w:sz w:val="22"/>
          <w:szCs w:val="22"/>
        </w:rPr>
      </w:pPr>
      <w:r w:rsidRPr="00220501">
        <w:rPr>
          <w:rStyle w:val="flietextZchn"/>
          <w:rFonts w:eastAsia="Arial"/>
          <w:b/>
          <w:bCs/>
          <w:sz w:val="22"/>
          <w:szCs w:val="22"/>
        </w:rPr>
        <w:t>OÖ Krisenhilfe</w:t>
      </w:r>
    </w:p>
    <w:p w:rsidR="00EE46FF" w:rsidRPr="00220501" w:rsidRDefault="00EE46FF" w:rsidP="00EE46FF">
      <w:pPr>
        <w:pStyle w:val="flietext"/>
        <w:rPr>
          <w:rStyle w:val="flietextZchn"/>
          <w:rFonts w:eastAsia="Arial"/>
          <w:sz w:val="22"/>
          <w:szCs w:val="22"/>
        </w:rPr>
      </w:pPr>
      <w:r w:rsidRPr="00220501">
        <w:rPr>
          <w:rStyle w:val="flietextZchn"/>
          <w:rFonts w:eastAsia="Arial"/>
          <w:sz w:val="22"/>
          <w:szCs w:val="22"/>
        </w:rPr>
        <w:t>Soforthilfe in psychischen Krisen</w:t>
      </w:r>
    </w:p>
    <w:p w:rsidR="00EE46FF" w:rsidRDefault="00EE46FF" w:rsidP="00EE46FF">
      <w:pPr>
        <w:pStyle w:val="flietext"/>
        <w:rPr>
          <w:rStyle w:val="flietextZchn"/>
          <w:rFonts w:eastAsia="Arial"/>
          <w:sz w:val="22"/>
          <w:szCs w:val="22"/>
        </w:rPr>
      </w:pPr>
      <w:proofErr w:type="spellStart"/>
      <w:r w:rsidRPr="00220501">
        <w:rPr>
          <w:rStyle w:val="flietextZchn"/>
          <w:rFonts w:eastAsia="Arial"/>
          <w:sz w:val="22"/>
          <w:szCs w:val="22"/>
        </w:rPr>
        <w:t>Scharitzerstraße</w:t>
      </w:r>
      <w:proofErr w:type="spellEnd"/>
      <w:r w:rsidRPr="00220501">
        <w:rPr>
          <w:rStyle w:val="flietextZchn"/>
          <w:rFonts w:eastAsia="Arial"/>
          <w:sz w:val="22"/>
          <w:szCs w:val="22"/>
        </w:rPr>
        <w:t xml:space="preserve"> 6-8, 4020 Linz, Telefon: 0732 2177 (rund um die Uhr)</w:t>
      </w:r>
    </w:p>
    <w:p w:rsidR="005B0AF1" w:rsidRPr="00914CDD" w:rsidRDefault="00914CDD" w:rsidP="00EE46FF">
      <w:pPr>
        <w:pStyle w:val="flietext"/>
        <w:rPr>
          <w:rStyle w:val="Hyperlink"/>
          <w:rFonts w:eastAsia="Arial"/>
        </w:rPr>
      </w:pPr>
      <w:r w:rsidRPr="00914CDD">
        <w:rPr>
          <w:rStyle w:val="Hyperlink"/>
        </w:rPr>
        <w:t>www.krisenhilfeooe.at</w:t>
      </w:r>
    </w:p>
    <w:p w:rsidR="00914CDD" w:rsidRDefault="00914CDD" w:rsidP="00EE46FF">
      <w:pPr>
        <w:pStyle w:val="flietext"/>
        <w:rPr>
          <w:rStyle w:val="flietextZchn"/>
          <w:rFonts w:eastAsia="Arial"/>
          <w:sz w:val="16"/>
          <w:szCs w:val="16"/>
        </w:rPr>
      </w:pPr>
    </w:p>
    <w:p w:rsidR="00195E9B" w:rsidRDefault="00195E9B" w:rsidP="00EE46FF">
      <w:pPr>
        <w:pStyle w:val="flietext"/>
        <w:rPr>
          <w:rStyle w:val="flietextZchn"/>
          <w:rFonts w:eastAsia="Arial"/>
          <w:sz w:val="16"/>
          <w:szCs w:val="16"/>
        </w:rPr>
      </w:pPr>
    </w:p>
    <w:p w:rsidR="00195E9B" w:rsidRDefault="00195E9B" w:rsidP="00EE46FF">
      <w:pPr>
        <w:pStyle w:val="flietext"/>
        <w:rPr>
          <w:rStyle w:val="flietextZchn"/>
          <w:rFonts w:eastAsia="Arial"/>
          <w:sz w:val="16"/>
          <w:szCs w:val="16"/>
        </w:rPr>
      </w:pPr>
    </w:p>
    <w:p w:rsidR="00195E9B" w:rsidRDefault="00195E9B" w:rsidP="00EE46FF">
      <w:pPr>
        <w:pStyle w:val="flietext"/>
        <w:rPr>
          <w:rStyle w:val="flietextZchn"/>
          <w:rFonts w:eastAsia="Arial"/>
          <w:sz w:val="16"/>
          <w:szCs w:val="16"/>
        </w:rPr>
      </w:pPr>
    </w:p>
    <w:p w:rsidR="00195E9B" w:rsidRDefault="00195E9B" w:rsidP="00EE46FF">
      <w:pPr>
        <w:pStyle w:val="flietext"/>
        <w:rPr>
          <w:rStyle w:val="flietextZchn"/>
          <w:rFonts w:eastAsia="Arial"/>
          <w:sz w:val="16"/>
          <w:szCs w:val="16"/>
        </w:rPr>
      </w:pPr>
    </w:p>
    <w:p w:rsidR="00195E9B" w:rsidRPr="00B04A95" w:rsidRDefault="00195E9B" w:rsidP="00EE46FF">
      <w:pPr>
        <w:pStyle w:val="flietext"/>
        <w:rPr>
          <w:rStyle w:val="flietextZchn"/>
          <w:rFonts w:eastAsia="Arial"/>
          <w:sz w:val="16"/>
          <w:szCs w:val="16"/>
        </w:rPr>
      </w:pPr>
    </w:p>
    <w:p w:rsidR="005B0AF1" w:rsidRDefault="005B0AF1" w:rsidP="005B0AF1">
      <w:pPr>
        <w:pStyle w:val="flietext"/>
        <w:rPr>
          <w:rStyle w:val="flietextZchn"/>
          <w:rFonts w:eastAsia="Arial"/>
          <w:sz w:val="22"/>
          <w:szCs w:val="22"/>
        </w:rPr>
      </w:pPr>
      <w:r w:rsidRPr="005B0AF1">
        <w:rPr>
          <w:rStyle w:val="flietextZchn"/>
          <w:rFonts w:eastAsia="Arial"/>
          <w:b/>
          <w:sz w:val="22"/>
          <w:szCs w:val="22"/>
        </w:rPr>
        <w:lastRenderedPageBreak/>
        <w:t>Telefonseelsorge</w:t>
      </w:r>
      <w:r>
        <w:rPr>
          <w:rStyle w:val="flietextZchn"/>
          <w:rFonts w:eastAsia="Arial"/>
          <w:sz w:val="22"/>
          <w:szCs w:val="22"/>
        </w:rPr>
        <w:t xml:space="preserve"> </w:t>
      </w:r>
    </w:p>
    <w:p w:rsidR="005B0AF1" w:rsidRPr="005B0AF1" w:rsidRDefault="005B0AF1" w:rsidP="005B0AF1">
      <w:pPr>
        <w:pStyle w:val="flietext"/>
        <w:rPr>
          <w:rStyle w:val="flietextZchn"/>
          <w:rFonts w:eastAsia="Arial"/>
          <w:sz w:val="22"/>
          <w:szCs w:val="22"/>
        </w:rPr>
      </w:pPr>
      <w:r>
        <w:rPr>
          <w:rStyle w:val="flietextZchn"/>
          <w:rFonts w:eastAsia="Arial"/>
          <w:sz w:val="22"/>
          <w:szCs w:val="22"/>
        </w:rPr>
        <w:t xml:space="preserve">Notruf </w:t>
      </w:r>
      <w:r w:rsidRPr="005B0AF1">
        <w:rPr>
          <w:rStyle w:val="flietextZchn"/>
          <w:rFonts w:eastAsia="Arial"/>
          <w:sz w:val="22"/>
          <w:szCs w:val="22"/>
        </w:rPr>
        <w:t>142</w:t>
      </w:r>
      <w:r>
        <w:rPr>
          <w:rStyle w:val="flietextZchn"/>
          <w:rFonts w:eastAsia="Arial"/>
          <w:sz w:val="22"/>
          <w:szCs w:val="22"/>
        </w:rPr>
        <w:t xml:space="preserve"> - </w:t>
      </w:r>
      <w:r w:rsidRPr="005B0AF1">
        <w:rPr>
          <w:rStyle w:val="flietextZchn"/>
          <w:rFonts w:eastAsia="Arial"/>
          <w:sz w:val="22"/>
          <w:szCs w:val="22"/>
        </w:rPr>
        <w:t xml:space="preserve">Telefonische Lebens- und Krisenberatung, sowie Beratung per Mail und Chat </w:t>
      </w:r>
      <w:proofErr w:type="spellStart"/>
      <w:proofErr w:type="gramStart"/>
      <w:r w:rsidRPr="005B0AF1">
        <w:rPr>
          <w:rStyle w:val="flietextZchn"/>
          <w:rFonts w:eastAsia="Arial"/>
          <w:sz w:val="22"/>
          <w:szCs w:val="22"/>
        </w:rPr>
        <w:t>möglich.Schulstraße</w:t>
      </w:r>
      <w:proofErr w:type="spellEnd"/>
      <w:proofErr w:type="gramEnd"/>
      <w:r w:rsidRPr="005B0AF1">
        <w:rPr>
          <w:rStyle w:val="flietextZchn"/>
          <w:rFonts w:eastAsia="Arial"/>
          <w:sz w:val="22"/>
          <w:szCs w:val="22"/>
        </w:rPr>
        <w:t xml:space="preserve"> 4</w:t>
      </w:r>
      <w:r>
        <w:rPr>
          <w:rStyle w:val="flietextZchn"/>
          <w:rFonts w:eastAsia="Arial"/>
          <w:sz w:val="22"/>
          <w:szCs w:val="22"/>
        </w:rPr>
        <w:t xml:space="preserve">, </w:t>
      </w:r>
      <w:r w:rsidRPr="005B0AF1">
        <w:rPr>
          <w:rStyle w:val="flietextZchn"/>
          <w:rFonts w:eastAsia="Arial"/>
          <w:sz w:val="22"/>
          <w:szCs w:val="22"/>
        </w:rPr>
        <w:t>4040 Linz</w:t>
      </w:r>
      <w:r>
        <w:rPr>
          <w:rStyle w:val="flietextZchn"/>
          <w:rFonts w:eastAsia="Arial"/>
          <w:sz w:val="22"/>
          <w:szCs w:val="22"/>
        </w:rPr>
        <w:t xml:space="preserve">, </w:t>
      </w:r>
      <w:r w:rsidRPr="005B0AF1">
        <w:rPr>
          <w:rStyle w:val="flietextZchn"/>
          <w:rFonts w:eastAsia="Arial"/>
          <w:sz w:val="22"/>
          <w:szCs w:val="22"/>
        </w:rPr>
        <w:t>T</w:t>
      </w:r>
      <w:r>
        <w:rPr>
          <w:rStyle w:val="flietextZchn"/>
          <w:rFonts w:eastAsia="Arial"/>
          <w:sz w:val="22"/>
          <w:szCs w:val="22"/>
        </w:rPr>
        <w:t>elefon:</w:t>
      </w:r>
      <w:r w:rsidRPr="005B0AF1">
        <w:rPr>
          <w:rStyle w:val="flietextZchn"/>
          <w:rFonts w:eastAsia="Arial"/>
          <w:sz w:val="22"/>
          <w:szCs w:val="22"/>
        </w:rPr>
        <w:t xml:space="preserve"> 0732/731313</w:t>
      </w:r>
      <w:r>
        <w:rPr>
          <w:rStyle w:val="flietextZchn"/>
          <w:rFonts w:eastAsia="Arial"/>
          <w:sz w:val="22"/>
          <w:szCs w:val="22"/>
        </w:rPr>
        <w:t xml:space="preserve">, </w:t>
      </w:r>
      <w:r w:rsidRPr="005B0AF1">
        <w:rPr>
          <w:rStyle w:val="flietextZchn"/>
          <w:rFonts w:eastAsia="Arial"/>
          <w:sz w:val="22"/>
          <w:szCs w:val="22"/>
        </w:rPr>
        <w:t>E</w:t>
      </w:r>
      <w:r w:rsidR="009A131F">
        <w:rPr>
          <w:rStyle w:val="flietextZchn"/>
          <w:rFonts w:eastAsia="Arial"/>
          <w:sz w:val="22"/>
          <w:szCs w:val="22"/>
        </w:rPr>
        <w:t>-</w:t>
      </w:r>
      <w:r>
        <w:rPr>
          <w:rStyle w:val="flietextZchn"/>
          <w:rFonts w:eastAsia="Arial"/>
          <w:sz w:val="22"/>
          <w:szCs w:val="22"/>
        </w:rPr>
        <w:t>Mail</w:t>
      </w:r>
      <w:r w:rsidRPr="005B0AF1">
        <w:rPr>
          <w:rStyle w:val="flietextZchn"/>
          <w:rFonts w:eastAsia="Arial"/>
          <w:sz w:val="22"/>
          <w:szCs w:val="22"/>
        </w:rPr>
        <w:t>: telefonseelsorge@dioezese-linz.at</w:t>
      </w:r>
    </w:p>
    <w:p w:rsidR="005B0AF1" w:rsidRDefault="00F05F3E" w:rsidP="005B0AF1">
      <w:pPr>
        <w:pStyle w:val="flietext"/>
        <w:rPr>
          <w:rStyle w:val="flietextZchn"/>
          <w:rFonts w:eastAsia="Arial"/>
          <w:sz w:val="22"/>
          <w:szCs w:val="22"/>
        </w:rPr>
      </w:pPr>
      <w:hyperlink r:id="rId22" w:history="1">
        <w:r w:rsidR="005B0AF1" w:rsidRPr="00207F05">
          <w:rPr>
            <w:rStyle w:val="Hyperlink"/>
            <w:rFonts w:eastAsia="Arial"/>
          </w:rPr>
          <w:t>https://ooe.telefonseelsorge.at</w:t>
        </w:r>
      </w:hyperlink>
    </w:p>
    <w:p w:rsidR="00EE46FF" w:rsidRPr="00220501" w:rsidRDefault="00EE46FF" w:rsidP="00EE46FF">
      <w:pPr>
        <w:pStyle w:val="flietext"/>
        <w:rPr>
          <w:rStyle w:val="flietextZchn"/>
          <w:rFonts w:eastAsia="Arial"/>
          <w:sz w:val="22"/>
          <w:szCs w:val="22"/>
        </w:rPr>
      </w:pPr>
    </w:p>
    <w:p w:rsidR="00EE46FF" w:rsidRPr="00220501" w:rsidRDefault="00EE46FF" w:rsidP="00EE46FF">
      <w:pPr>
        <w:pStyle w:val="flietext"/>
        <w:rPr>
          <w:rStyle w:val="flietextZchn"/>
          <w:rFonts w:eastAsia="Arial"/>
          <w:b/>
          <w:bCs/>
          <w:sz w:val="22"/>
          <w:szCs w:val="22"/>
        </w:rPr>
      </w:pPr>
      <w:r w:rsidRPr="00220501">
        <w:rPr>
          <w:rStyle w:val="flietextZchn"/>
          <w:rFonts w:eastAsia="Arial"/>
          <w:b/>
          <w:bCs/>
          <w:sz w:val="22"/>
          <w:szCs w:val="22"/>
        </w:rPr>
        <w:t>Kinder- &amp; Jugendanwaltschaft OÖ</w:t>
      </w:r>
    </w:p>
    <w:p w:rsidR="00EE46FF" w:rsidRPr="00220501" w:rsidRDefault="00EE46FF" w:rsidP="00EE46FF">
      <w:pPr>
        <w:pStyle w:val="flietext"/>
        <w:rPr>
          <w:rStyle w:val="flietextZchn"/>
          <w:rFonts w:eastAsia="Arial"/>
          <w:sz w:val="22"/>
          <w:szCs w:val="22"/>
        </w:rPr>
      </w:pPr>
      <w:r w:rsidRPr="00220501">
        <w:rPr>
          <w:rStyle w:val="flietextZchn"/>
          <w:rFonts w:eastAsia="Arial"/>
          <w:sz w:val="22"/>
          <w:szCs w:val="22"/>
        </w:rPr>
        <w:t>Kärntnerstraße 10, 4021 Linz, Telefon: 0732 77 20-140 01, E-Mail: kija@ooe.gv.at</w:t>
      </w:r>
    </w:p>
    <w:p w:rsidR="007D460E" w:rsidRPr="00220501" w:rsidRDefault="00F05F3E" w:rsidP="00EE46FF">
      <w:pPr>
        <w:pStyle w:val="flietext"/>
        <w:rPr>
          <w:rStyle w:val="flietextZchn"/>
          <w:rFonts w:eastAsia="Arial"/>
          <w:sz w:val="22"/>
          <w:szCs w:val="22"/>
        </w:rPr>
      </w:pPr>
      <w:hyperlink r:id="rId23" w:history="1">
        <w:r w:rsidR="00EE46FF" w:rsidRPr="00220501">
          <w:rPr>
            <w:rStyle w:val="Hyperlink"/>
            <w:rFonts w:eastAsia="Arial"/>
          </w:rPr>
          <w:t>www.kija-ooe.at</w:t>
        </w:r>
      </w:hyperlink>
    </w:p>
    <w:p w:rsidR="00EE46FF" w:rsidRPr="00220501" w:rsidRDefault="00EE46FF" w:rsidP="00EE46FF">
      <w:pPr>
        <w:pStyle w:val="flietext"/>
        <w:rPr>
          <w:rStyle w:val="flietextZchn"/>
          <w:rFonts w:eastAsia="Arial"/>
          <w:sz w:val="22"/>
          <w:szCs w:val="22"/>
        </w:rPr>
      </w:pPr>
    </w:p>
    <w:p w:rsidR="00EE46FF" w:rsidRPr="00220501" w:rsidRDefault="00EE46FF" w:rsidP="00EE46FF">
      <w:pPr>
        <w:pStyle w:val="flietext"/>
        <w:rPr>
          <w:rStyle w:val="flietextZchn"/>
          <w:rFonts w:eastAsia="Arial"/>
          <w:b/>
          <w:bCs/>
          <w:sz w:val="22"/>
          <w:szCs w:val="22"/>
        </w:rPr>
      </w:pPr>
      <w:r w:rsidRPr="00220501">
        <w:rPr>
          <w:rStyle w:val="flietextZchn"/>
          <w:rFonts w:eastAsia="Arial"/>
          <w:b/>
          <w:bCs/>
          <w:sz w:val="22"/>
          <w:szCs w:val="22"/>
        </w:rPr>
        <w:t xml:space="preserve">Kinder- und Jugendhilfe beim Land OÖ </w:t>
      </w:r>
    </w:p>
    <w:p w:rsidR="00EE46FF" w:rsidRPr="00220501" w:rsidRDefault="00EE46FF" w:rsidP="00EE46FF">
      <w:pPr>
        <w:pStyle w:val="flietext"/>
        <w:rPr>
          <w:rStyle w:val="flietextZchn"/>
          <w:rFonts w:eastAsia="Arial"/>
          <w:sz w:val="22"/>
          <w:szCs w:val="22"/>
        </w:rPr>
      </w:pPr>
      <w:r w:rsidRPr="00220501">
        <w:rPr>
          <w:rStyle w:val="flietextZchn"/>
          <w:rFonts w:eastAsia="Arial"/>
          <w:sz w:val="22"/>
          <w:szCs w:val="22"/>
        </w:rPr>
        <w:t xml:space="preserve">Amt der Oö. Landesregierung, Abt. Kinder- und Jugendhilfe </w:t>
      </w:r>
    </w:p>
    <w:p w:rsidR="00EE46FF" w:rsidRPr="00220501" w:rsidRDefault="00EE46FF" w:rsidP="00EE46FF">
      <w:pPr>
        <w:pStyle w:val="flietext"/>
        <w:rPr>
          <w:rStyle w:val="flietextZchn"/>
          <w:rFonts w:eastAsia="Arial"/>
          <w:sz w:val="22"/>
          <w:szCs w:val="22"/>
        </w:rPr>
      </w:pPr>
      <w:r w:rsidRPr="00220501">
        <w:rPr>
          <w:rStyle w:val="flietextZchn"/>
          <w:rFonts w:eastAsia="Arial"/>
          <w:sz w:val="22"/>
          <w:szCs w:val="22"/>
        </w:rPr>
        <w:t xml:space="preserve">Bahnhofplatz 1, 4021 Linz, Telefon: 0732 77 20 15 200, E-Mail: </w:t>
      </w:r>
      <w:r w:rsidRPr="001E00EC">
        <w:rPr>
          <w:rFonts w:eastAsia="Arial"/>
        </w:rPr>
        <w:t>kjh.post@ooe.gv.at</w:t>
      </w:r>
      <w:r w:rsidRPr="00220501">
        <w:rPr>
          <w:rStyle w:val="flietextZchn"/>
          <w:rFonts w:eastAsia="Arial"/>
          <w:sz w:val="22"/>
          <w:szCs w:val="22"/>
        </w:rPr>
        <w:t xml:space="preserve"> </w:t>
      </w:r>
    </w:p>
    <w:p w:rsidR="00EE46FF" w:rsidRPr="00220501" w:rsidRDefault="00EE46FF" w:rsidP="00EE46FF">
      <w:pPr>
        <w:pStyle w:val="flietext"/>
        <w:rPr>
          <w:rStyle w:val="flietextZchn"/>
          <w:rFonts w:eastAsia="Arial"/>
          <w:sz w:val="22"/>
          <w:szCs w:val="22"/>
        </w:rPr>
      </w:pPr>
    </w:p>
    <w:p w:rsidR="00EE46FF" w:rsidRPr="00220501" w:rsidRDefault="00EE46FF" w:rsidP="00EE46FF">
      <w:pPr>
        <w:pStyle w:val="flietext"/>
        <w:rPr>
          <w:rStyle w:val="flietextZchn"/>
          <w:rFonts w:eastAsia="Arial"/>
          <w:b/>
          <w:bCs/>
          <w:sz w:val="22"/>
          <w:szCs w:val="22"/>
        </w:rPr>
      </w:pPr>
      <w:r w:rsidRPr="00220501">
        <w:rPr>
          <w:rStyle w:val="flietextZchn"/>
          <w:rFonts w:eastAsia="Arial"/>
          <w:b/>
          <w:bCs/>
          <w:sz w:val="22"/>
          <w:szCs w:val="22"/>
        </w:rPr>
        <w:t xml:space="preserve">Speziell für Männer: </w:t>
      </w:r>
    </w:p>
    <w:p w:rsidR="00EE46FF" w:rsidRPr="00220501" w:rsidRDefault="00EE46FF" w:rsidP="00EE46FF">
      <w:pPr>
        <w:pStyle w:val="flietext"/>
        <w:rPr>
          <w:rStyle w:val="flietextZchn"/>
          <w:rFonts w:eastAsia="Arial"/>
          <w:b/>
          <w:bCs/>
          <w:sz w:val="22"/>
          <w:szCs w:val="22"/>
        </w:rPr>
      </w:pPr>
    </w:p>
    <w:p w:rsidR="00EE46FF" w:rsidRPr="00220501" w:rsidRDefault="00EE46FF" w:rsidP="00EE46FF">
      <w:pPr>
        <w:pStyle w:val="flietext"/>
        <w:rPr>
          <w:rStyle w:val="flietextZchn"/>
          <w:rFonts w:eastAsia="Arial"/>
          <w:b/>
          <w:bCs/>
          <w:sz w:val="22"/>
          <w:szCs w:val="22"/>
        </w:rPr>
      </w:pPr>
      <w:r w:rsidRPr="00220501">
        <w:rPr>
          <w:rStyle w:val="flietextZchn"/>
          <w:rFonts w:eastAsia="Arial"/>
          <w:b/>
          <w:bCs/>
          <w:sz w:val="22"/>
          <w:szCs w:val="22"/>
        </w:rPr>
        <w:t xml:space="preserve">Zentrum f. Familientherapie u. Männerberatung des Landes Oberösterreich </w:t>
      </w:r>
    </w:p>
    <w:p w:rsidR="00EE46FF" w:rsidRPr="00220501" w:rsidRDefault="00EE46FF" w:rsidP="00EE46FF">
      <w:pPr>
        <w:pStyle w:val="flietext"/>
        <w:rPr>
          <w:rStyle w:val="flietextZchn"/>
          <w:rFonts w:eastAsia="Arial"/>
          <w:sz w:val="22"/>
          <w:szCs w:val="22"/>
        </w:rPr>
      </w:pPr>
      <w:r w:rsidRPr="00220501">
        <w:rPr>
          <w:rStyle w:val="flietextZchn"/>
          <w:rFonts w:eastAsia="Arial"/>
          <w:sz w:val="22"/>
          <w:szCs w:val="22"/>
        </w:rPr>
        <w:t xml:space="preserve">Bürgerstraße 6, 4020 Linz, Telefon: 0732 772053300, E-Mail: </w:t>
      </w:r>
      <w:r w:rsidRPr="001E00EC">
        <w:rPr>
          <w:rFonts w:eastAsia="Arial"/>
        </w:rPr>
        <w:t>zentrum-fm@ooe.gv.at</w:t>
      </w:r>
      <w:r w:rsidRPr="00220501">
        <w:rPr>
          <w:rStyle w:val="flietextZchn"/>
          <w:rFonts w:eastAsia="Arial"/>
          <w:sz w:val="22"/>
          <w:szCs w:val="22"/>
        </w:rPr>
        <w:t xml:space="preserve"> </w:t>
      </w:r>
    </w:p>
    <w:p w:rsidR="00EE46FF" w:rsidRDefault="00F05F3E" w:rsidP="00EE46FF">
      <w:pPr>
        <w:pStyle w:val="flietext"/>
        <w:rPr>
          <w:rStyle w:val="flietextZchn"/>
          <w:rFonts w:eastAsia="Arial"/>
          <w:sz w:val="22"/>
          <w:szCs w:val="22"/>
        </w:rPr>
      </w:pPr>
      <w:hyperlink r:id="rId24" w:history="1">
        <w:r w:rsidR="00557204" w:rsidRPr="00BE3EE8">
          <w:rPr>
            <w:rStyle w:val="Hyperlink"/>
            <w:rFonts w:eastAsia="Arial"/>
          </w:rPr>
          <w:t>www.zentrum-fm.at</w:t>
        </w:r>
      </w:hyperlink>
    </w:p>
    <w:p w:rsidR="00557204" w:rsidRPr="00220501" w:rsidRDefault="00557204" w:rsidP="00EE46FF">
      <w:pPr>
        <w:pStyle w:val="flietext"/>
        <w:rPr>
          <w:rStyle w:val="flietextZchn"/>
          <w:rFonts w:eastAsia="Arial"/>
          <w:sz w:val="22"/>
          <w:szCs w:val="22"/>
        </w:rPr>
      </w:pPr>
    </w:p>
    <w:p w:rsidR="00EE46FF" w:rsidRPr="00220501" w:rsidRDefault="00EE46FF" w:rsidP="00EE46FF">
      <w:pPr>
        <w:pStyle w:val="flietext"/>
        <w:rPr>
          <w:rStyle w:val="flietextZchn"/>
          <w:rFonts w:eastAsia="Arial"/>
          <w:b/>
          <w:bCs/>
          <w:sz w:val="22"/>
          <w:szCs w:val="22"/>
        </w:rPr>
      </w:pPr>
      <w:r w:rsidRPr="00220501">
        <w:rPr>
          <w:rStyle w:val="flietextZchn"/>
          <w:rFonts w:eastAsia="Arial"/>
          <w:b/>
          <w:bCs/>
          <w:sz w:val="22"/>
          <w:szCs w:val="22"/>
        </w:rPr>
        <w:t xml:space="preserve">Männerberatung der Diözese Linz </w:t>
      </w:r>
    </w:p>
    <w:p w:rsidR="00EE46FF" w:rsidRPr="00220501" w:rsidRDefault="00EE46FF" w:rsidP="00EE46FF">
      <w:pPr>
        <w:pStyle w:val="flietext"/>
        <w:rPr>
          <w:rStyle w:val="flietextZchn"/>
          <w:rFonts w:eastAsia="Arial"/>
          <w:sz w:val="22"/>
          <w:szCs w:val="22"/>
        </w:rPr>
      </w:pPr>
      <w:r w:rsidRPr="00220501">
        <w:rPr>
          <w:rStyle w:val="flietextZchn"/>
          <w:rFonts w:eastAsia="Arial"/>
          <w:sz w:val="22"/>
          <w:szCs w:val="22"/>
        </w:rPr>
        <w:t xml:space="preserve">Kapuzinerstraße 84, 4021 Linz, Telefon: 0732 7610-3511, E-Mail: </w:t>
      </w:r>
      <w:r w:rsidRPr="001E00EC">
        <w:rPr>
          <w:rFonts w:eastAsia="Arial"/>
        </w:rPr>
        <w:t>beziehungleben@dioezese-linz.at</w:t>
      </w:r>
      <w:r w:rsidRPr="00220501">
        <w:rPr>
          <w:rStyle w:val="flietextZchn"/>
          <w:rFonts w:eastAsia="Arial"/>
          <w:sz w:val="22"/>
          <w:szCs w:val="22"/>
        </w:rPr>
        <w:t xml:space="preserve"> </w:t>
      </w:r>
    </w:p>
    <w:p w:rsidR="005D6C1A" w:rsidRDefault="00F05F3E" w:rsidP="00EE46FF">
      <w:pPr>
        <w:pStyle w:val="flietext"/>
        <w:rPr>
          <w:rStyle w:val="flietextZchn"/>
          <w:rFonts w:eastAsia="Arial"/>
          <w:bCs/>
          <w:sz w:val="22"/>
          <w:szCs w:val="22"/>
        </w:rPr>
      </w:pPr>
      <w:hyperlink r:id="rId25" w:history="1">
        <w:r w:rsidR="00557204" w:rsidRPr="00BE3EE8">
          <w:rPr>
            <w:rStyle w:val="Hyperlink"/>
            <w:rFonts w:eastAsia="Arial"/>
            <w:bCs/>
          </w:rPr>
          <w:t>www.beziehungleben.at/maennerberatung</w:t>
        </w:r>
      </w:hyperlink>
    </w:p>
    <w:p w:rsidR="00557204" w:rsidRDefault="00557204" w:rsidP="00EE46FF">
      <w:pPr>
        <w:pStyle w:val="flietext"/>
        <w:rPr>
          <w:rStyle w:val="flietextZchn"/>
          <w:rFonts w:eastAsia="Arial"/>
          <w:b/>
          <w:bCs/>
          <w:sz w:val="22"/>
          <w:szCs w:val="22"/>
        </w:rPr>
      </w:pPr>
    </w:p>
    <w:p w:rsidR="00EE46FF" w:rsidRPr="00220501" w:rsidRDefault="00EE46FF" w:rsidP="00EE46FF">
      <w:pPr>
        <w:pStyle w:val="flietext"/>
        <w:rPr>
          <w:rStyle w:val="flietextZchn"/>
          <w:rFonts w:eastAsia="Arial"/>
          <w:b/>
          <w:bCs/>
          <w:sz w:val="22"/>
          <w:szCs w:val="22"/>
        </w:rPr>
      </w:pPr>
      <w:r w:rsidRPr="00220501">
        <w:rPr>
          <w:rStyle w:val="flietextZchn"/>
          <w:rFonts w:eastAsia="Arial"/>
          <w:b/>
          <w:bCs/>
          <w:sz w:val="22"/>
          <w:szCs w:val="22"/>
        </w:rPr>
        <w:t xml:space="preserve">Gewaltschutz allgemein </w:t>
      </w:r>
    </w:p>
    <w:p w:rsidR="00EE46FF" w:rsidRPr="00220501" w:rsidRDefault="00EE46FF" w:rsidP="00EE46FF">
      <w:pPr>
        <w:pStyle w:val="flietext"/>
        <w:rPr>
          <w:rStyle w:val="flietextZchn"/>
          <w:rFonts w:eastAsia="Arial"/>
          <w:sz w:val="22"/>
          <w:szCs w:val="22"/>
        </w:rPr>
      </w:pPr>
      <w:r w:rsidRPr="00220501">
        <w:rPr>
          <w:rStyle w:val="flietextZchn"/>
          <w:rFonts w:eastAsia="Arial"/>
          <w:sz w:val="22"/>
          <w:szCs w:val="22"/>
        </w:rPr>
        <w:t xml:space="preserve">Ansprechpartner für alle Gewaltformen und Geschlechter: </w:t>
      </w:r>
    </w:p>
    <w:p w:rsidR="00EE46FF" w:rsidRPr="00220501" w:rsidRDefault="00EE46FF" w:rsidP="00EE46FF">
      <w:pPr>
        <w:pStyle w:val="flietext"/>
        <w:rPr>
          <w:rStyle w:val="flietextZchn"/>
          <w:rFonts w:eastAsia="Arial"/>
          <w:sz w:val="22"/>
          <w:szCs w:val="22"/>
        </w:rPr>
      </w:pPr>
    </w:p>
    <w:p w:rsidR="00EE46FF" w:rsidRPr="00220501" w:rsidRDefault="00EE46FF" w:rsidP="00EE46FF">
      <w:pPr>
        <w:pStyle w:val="flietext"/>
        <w:rPr>
          <w:rStyle w:val="flietextZchn"/>
          <w:rFonts w:eastAsia="Arial"/>
          <w:b/>
          <w:bCs/>
          <w:sz w:val="22"/>
          <w:szCs w:val="22"/>
        </w:rPr>
      </w:pPr>
      <w:r w:rsidRPr="00220501">
        <w:rPr>
          <w:rStyle w:val="flietextZchn"/>
          <w:rFonts w:eastAsia="Arial"/>
          <w:b/>
          <w:bCs/>
          <w:sz w:val="22"/>
          <w:szCs w:val="22"/>
        </w:rPr>
        <w:t xml:space="preserve">Gewaltschutzzentrum Oberösterreich </w:t>
      </w:r>
    </w:p>
    <w:p w:rsidR="00EE46FF" w:rsidRPr="00220501" w:rsidRDefault="00EE46FF" w:rsidP="00EE46FF">
      <w:pPr>
        <w:pStyle w:val="flietext"/>
        <w:rPr>
          <w:rStyle w:val="flietextZchn"/>
          <w:rFonts w:eastAsia="Arial"/>
          <w:sz w:val="22"/>
          <w:szCs w:val="22"/>
        </w:rPr>
      </w:pPr>
      <w:r w:rsidRPr="00220501">
        <w:rPr>
          <w:rStyle w:val="flietextZchn"/>
          <w:rFonts w:eastAsia="Arial"/>
          <w:sz w:val="22"/>
          <w:szCs w:val="22"/>
        </w:rPr>
        <w:t xml:space="preserve">Beratung und Prozessbegleitung </w:t>
      </w:r>
    </w:p>
    <w:p w:rsidR="00EE46FF" w:rsidRPr="00220501" w:rsidRDefault="00EE46FF" w:rsidP="00EE46FF">
      <w:pPr>
        <w:pStyle w:val="flietext"/>
        <w:rPr>
          <w:rStyle w:val="flietextZchn"/>
          <w:rFonts w:eastAsia="Arial"/>
          <w:sz w:val="22"/>
          <w:szCs w:val="22"/>
        </w:rPr>
      </w:pPr>
      <w:r w:rsidRPr="00220501">
        <w:rPr>
          <w:rStyle w:val="flietextZchn"/>
          <w:rFonts w:eastAsia="Arial"/>
          <w:sz w:val="22"/>
          <w:szCs w:val="22"/>
        </w:rPr>
        <w:t xml:space="preserve">Hauptstelle in Linz, Regionalstellen in Ried i. Innkreis, Freistadt, Perg, Rohrbach, Gmunden, Bad Ischl, Steyr und Kirchdorf – Terminvereinbarung bei der Hauptstelle in Linz </w:t>
      </w:r>
    </w:p>
    <w:p w:rsidR="00EE46FF" w:rsidRPr="00220501" w:rsidRDefault="00EE46FF" w:rsidP="00EE46FF">
      <w:pPr>
        <w:pStyle w:val="flietext"/>
        <w:rPr>
          <w:rStyle w:val="flietextZchn"/>
          <w:rFonts w:eastAsia="Arial"/>
          <w:sz w:val="22"/>
          <w:szCs w:val="22"/>
        </w:rPr>
      </w:pPr>
      <w:r w:rsidRPr="00220501">
        <w:rPr>
          <w:rStyle w:val="flietextZchn"/>
          <w:rFonts w:eastAsia="Arial"/>
          <w:sz w:val="22"/>
          <w:szCs w:val="22"/>
        </w:rPr>
        <w:t xml:space="preserve">Stockhofstraße 40, 4020 Linz, Telefon: 0732 607760, E-Mail: ooe@gewaltschutzzentrum.at </w:t>
      </w:r>
    </w:p>
    <w:p w:rsidR="00EE46FF" w:rsidRDefault="00F05F3E" w:rsidP="00EE46FF">
      <w:pPr>
        <w:pStyle w:val="flietext"/>
        <w:rPr>
          <w:rStyle w:val="flietextZchn"/>
          <w:rFonts w:eastAsia="Arial"/>
          <w:sz w:val="22"/>
          <w:szCs w:val="22"/>
        </w:rPr>
      </w:pPr>
      <w:hyperlink r:id="rId26" w:history="1">
        <w:r w:rsidR="00914CDD" w:rsidRPr="00BE3EE8">
          <w:rPr>
            <w:rStyle w:val="Hyperlink"/>
            <w:rFonts w:eastAsia="Arial"/>
          </w:rPr>
          <w:t>www.gewaltschutzzentrum.at/ooe/</w:t>
        </w:r>
      </w:hyperlink>
      <w:r w:rsidR="00EE46FF" w:rsidRPr="00220501">
        <w:rPr>
          <w:rStyle w:val="flietextZchn"/>
          <w:rFonts w:eastAsia="Arial"/>
          <w:sz w:val="22"/>
          <w:szCs w:val="22"/>
        </w:rPr>
        <w:t xml:space="preserve"> </w:t>
      </w:r>
    </w:p>
    <w:p w:rsidR="00DC7BF8" w:rsidRDefault="00DC7BF8" w:rsidP="00EE46FF">
      <w:pPr>
        <w:pStyle w:val="flietext"/>
        <w:rPr>
          <w:rStyle w:val="flietextZchn"/>
          <w:rFonts w:eastAsia="Arial"/>
          <w:b/>
          <w:sz w:val="22"/>
          <w:szCs w:val="22"/>
        </w:rPr>
      </w:pPr>
    </w:p>
    <w:p w:rsidR="00195E9B" w:rsidRDefault="00195E9B" w:rsidP="00EE46FF">
      <w:pPr>
        <w:pStyle w:val="flietext"/>
        <w:rPr>
          <w:rStyle w:val="flietextZchn"/>
          <w:rFonts w:eastAsia="Arial"/>
          <w:b/>
          <w:sz w:val="22"/>
          <w:szCs w:val="22"/>
        </w:rPr>
      </w:pPr>
    </w:p>
    <w:p w:rsidR="00195E9B" w:rsidRPr="00DC7BF8" w:rsidRDefault="00195E9B" w:rsidP="00EE46FF">
      <w:pPr>
        <w:pStyle w:val="flietext"/>
        <w:rPr>
          <w:rStyle w:val="flietextZchn"/>
          <w:rFonts w:eastAsia="Arial"/>
          <w:b/>
          <w:sz w:val="22"/>
          <w:szCs w:val="22"/>
        </w:rPr>
      </w:pPr>
    </w:p>
    <w:p w:rsidR="00DC7BF8" w:rsidRPr="007D6E04" w:rsidRDefault="00DC7BF8" w:rsidP="00EE46FF">
      <w:pPr>
        <w:pStyle w:val="flietext"/>
        <w:rPr>
          <w:rStyle w:val="flietextZchn"/>
          <w:rFonts w:eastAsia="Arial"/>
          <w:b/>
          <w:sz w:val="22"/>
          <w:szCs w:val="22"/>
        </w:rPr>
      </w:pPr>
      <w:r w:rsidRPr="007D6E04">
        <w:rPr>
          <w:rStyle w:val="flietextZchn"/>
          <w:rFonts w:eastAsia="Arial"/>
          <w:b/>
          <w:sz w:val="22"/>
          <w:szCs w:val="22"/>
        </w:rPr>
        <w:lastRenderedPageBreak/>
        <w:t>Verein PIA – Hilfe für Opfer sexueller Gewalt</w:t>
      </w:r>
    </w:p>
    <w:p w:rsidR="00DC7BF8" w:rsidRPr="007D6E04" w:rsidRDefault="00DC7BF8" w:rsidP="00EE46FF">
      <w:pPr>
        <w:pStyle w:val="flietext"/>
        <w:rPr>
          <w:rStyle w:val="flietextZchn"/>
          <w:rFonts w:eastAsia="Arial"/>
          <w:sz w:val="22"/>
          <w:szCs w:val="22"/>
        </w:rPr>
      </w:pPr>
      <w:r w:rsidRPr="007D6E04">
        <w:rPr>
          <w:rStyle w:val="flietextZchn"/>
          <w:rFonts w:eastAsia="Arial"/>
          <w:sz w:val="22"/>
          <w:szCs w:val="22"/>
        </w:rPr>
        <w:t>Pia ist ein gemeinnütziger Verein, der Beratung und Therapie bei sexueller Gewalt anbietet und sich für Prävention und sexuelle Bildung stark macht.</w:t>
      </w:r>
    </w:p>
    <w:p w:rsidR="00DC7BF8" w:rsidRPr="007D6E04" w:rsidRDefault="00DC7BF8" w:rsidP="00EE46FF">
      <w:pPr>
        <w:pStyle w:val="flietext"/>
        <w:rPr>
          <w:rStyle w:val="flietextZchn"/>
          <w:rFonts w:eastAsia="Arial"/>
          <w:sz w:val="22"/>
          <w:szCs w:val="22"/>
        </w:rPr>
      </w:pPr>
      <w:proofErr w:type="spellStart"/>
      <w:r w:rsidRPr="007D6E04">
        <w:rPr>
          <w:rStyle w:val="flietextZchn"/>
          <w:rFonts w:eastAsia="Arial"/>
          <w:sz w:val="22"/>
          <w:szCs w:val="22"/>
        </w:rPr>
        <w:t>Niederreithstraße</w:t>
      </w:r>
      <w:proofErr w:type="spellEnd"/>
      <w:r w:rsidRPr="007D6E04">
        <w:rPr>
          <w:rStyle w:val="flietextZchn"/>
          <w:rFonts w:eastAsia="Arial"/>
          <w:sz w:val="22"/>
          <w:szCs w:val="22"/>
        </w:rPr>
        <w:t xml:space="preserve"> 33, 4020 Linz, E-Mail: office@pia-linz.at</w:t>
      </w:r>
    </w:p>
    <w:p w:rsidR="00DC7BF8" w:rsidRDefault="00F05F3E" w:rsidP="00EE46FF">
      <w:pPr>
        <w:pStyle w:val="flietext"/>
        <w:rPr>
          <w:rStyle w:val="flietextZchn"/>
          <w:rFonts w:eastAsia="Arial"/>
          <w:sz w:val="22"/>
          <w:szCs w:val="22"/>
        </w:rPr>
      </w:pPr>
      <w:hyperlink r:id="rId27" w:history="1">
        <w:r w:rsidR="00914CDD" w:rsidRPr="00BE3EE8">
          <w:rPr>
            <w:rStyle w:val="Hyperlink"/>
            <w:rFonts w:eastAsia="Arial"/>
          </w:rPr>
          <w:t>www.pia-linz.at</w:t>
        </w:r>
      </w:hyperlink>
    </w:p>
    <w:p w:rsidR="001E00EC" w:rsidRPr="00220501" w:rsidRDefault="001E00EC" w:rsidP="00EE46FF">
      <w:pPr>
        <w:pStyle w:val="flietext"/>
        <w:rPr>
          <w:rStyle w:val="flietextZchn"/>
          <w:rFonts w:eastAsia="Arial"/>
          <w:sz w:val="22"/>
          <w:szCs w:val="22"/>
        </w:rPr>
      </w:pPr>
    </w:p>
    <w:p w:rsidR="00EE46FF" w:rsidRPr="00220501" w:rsidRDefault="00CA23C1" w:rsidP="00EE46FF">
      <w:pPr>
        <w:pStyle w:val="flietext"/>
        <w:rPr>
          <w:rStyle w:val="flietextZchn"/>
          <w:rFonts w:eastAsia="Arial"/>
          <w:b/>
          <w:bCs/>
          <w:sz w:val="22"/>
          <w:szCs w:val="22"/>
        </w:rPr>
      </w:pPr>
      <w:r>
        <w:rPr>
          <w:rStyle w:val="flietextZchn"/>
          <w:rFonts w:eastAsia="Arial"/>
          <w:b/>
          <w:bCs/>
          <w:sz w:val="22"/>
          <w:szCs w:val="22"/>
        </w:rPr>
        <w:t>Weiß</w:t>
      </w:r>
      <w:r w:rsidR="00EE46FF" w:rsidRPr="00220501">
        <w:rPr>
          <w:rStyle w:val="flietextZchn"/>
          <w:rFonts w:eastAsia="Arial"/>
          <w:b/>
          <w:bCs/>
          <w:sz w:val="22"/>
          <w:szCs w:val="22"/>
        </w:rPr>
        <w:t xml:space="preserve">er Ring, Landesstelle Linz </w:t>
      </w:r>
    </w:p>
    <w:p w:rsidR="00EE46FF" w:rsidRPr="00220501" w:rsidRDefault="00EE46FF" w:rsidP="00EE46FF">
      <w:pPr>
        <w:pStyle w:val="flietext"/>
        <w:rPr>
          <w:rStyle w:val="flietextZchn"/>
          <w:rFonts w:eastAsia="Arial"/>
          <w:sz w:val="22"/>
          <w:szCs w:val="22"/>
        </w:rPr>
      </w:pPr>
      <w:r w:rsidRPr="00220501">
        <w:rPr>
          <w:rStyle w:val="flietextZchn"/>
          <w:rFonts w:eastAsia="Arial"/>
          <w:sz w:val="22"/>
          <w:szCs w:val="22"/>
        </w:rPr>
        <w:t xml:space="preserve">Prozessbegleitung für Gewaltopfer (bundesweit) </w:t>
      </w:r>
    </w:p>
    <w:p w:rsidR="007D460E" w:rsidRPr="00220501" w:rsidRDefault="00EE46FF" w:rsidP="00EE46FF">
      <w:pPr>
        <w:pStyle w:val="flietext"/>
        <w:rPr>
          <w:rStyle w:val="flietextZchn"/>
          <w:rFonts w:eastAsia="Arial"/>
          <w:sz w:val="22"/>
          <w:szCs w:val="22"/>
        </w:rPr>
      </w:pPr>
      <w:r w:rsidRPr="00220501">
        <w:rPr>
          <w:rStyle w:val="flietextZchn"/>
          <w:rFonts w:eastAsia="Arial"/>
          <w:sz w:val="22"/>
          <w:szCs w:val="22"/>
        </w:rPr>
        <w:t>Außenstellen in Wels, Steyr und Ried</w:t>
      </w:r>
    </w:p>
    <w:p w:rsidR="00EE46FF" w:rsidRDefault="00EE46FF" w:rsidP="00EE46FF">
      <w:pPr>
        <w:pStyle w:val="flietext"/>
        <w:rPr>
          <w:rFonts w:eastAsia="Arial"/>
        </w:rPr>
      </w:pPr>
      <w:r w:rsidRPr="00220501">
        <w:rPr>
          <w:rStyle w:val="flietextZchn"/>
          <w:rFonts w:eastAsia="Arial"/>
          <w:sz w:val="22"/>
          <w:szCs w:val="22"/>
        </w:rPr>
        <w:t xml:space="preserve">Mozartstraße 11/VI, 4020 Linz, Telefon: 0699 13434015, E-Mail: </w:t>
      </w:r>
      <w:r w:rsidR="00A7345F" w:rsidRPr="008A24C2">
        <w:rPr>
          <w:rFonts w:eastAsia="Arial"/>
        </w:rPr>
        <w:t>office@weisser-ring.at</w:t>
      </w:r>
    </w:p>
    <w:p w:rsidR="00A7345F" w:rsidRDefault="00F05F3E" w:rsidP="00EE46FF">
      <w:pPr>
        <w:pStyle w:val="flietext"/>
        <w:rPr>
          <w:rStyle w:val="flietextZchn"/>
          <w:rFonts w:eastAsia="Arial"/>
          <w:sz w:val="22"/>
          <w:szCs w:val="22"/>
        </w:rPr>
      </w:pPr>
      <w:hyperlink r:id="rId28" w:history="1">
        <w:r w:rsidR="00A7345F" w:rsidRPr="00BE3EE8">
          <w:rPr>
            <w:rStyle w:val="Hyperlink"/>
            <w:rFonts w:eastAsia="Arial"/>
          </w:rPr>
          <w:t>www.weisser-ring.at</w:t>
        </w:r>
      </w:hyperlink>
    </w:p>
    <w:p w:rsidR="00EE46FF" w:rsidRPr="00220501" w:rsidRDefault="00EE46FF" w:rsidP="00EE46FF">
      <w:pPr>
        <w:pStyle w:val="flietext"/>
        <w:rPr>
          <w:rStyle w:val="flietextZchn"/>
          <w:rFonts w:eastAsia="Arial"/>
          <w:sz w:val="22"/>
          <w:szCs w:val="22"/>
        </w:rPr>
      </w:pPr>
    </w:p>
    <w:p w:rsidR="00EE46FF" w:rsidRPr="00220501" w:rsidRDefault="00EE46FF" w:rsidP="00EE46FF">
      <w:pPr>
        <w:pStyle w:val="flietext"/>
        <w:rPr>
          <w:rStyle w:val="flietextZchn"/>
          <w:rFonts w:eastAsia="Arial"/>
          <w:b/>
          <w:bCs/>
          <w:sz w:val="22"/>
          <w:szCs w:val="22"/>
        </w:rPr>
      </w:pPr>
      <w:r w:rsidRPr="00220501">
        <w:rPr>
          <w:rStyle w:val="flietextZchn"/>
          <w:rFonts w:eastAsia="Arial"/>
          <w:b/>
          <w:bCs/>
          <w:sz w:val="22"/>
          <w:szCs w:val="22"/>
        </w:rPr>
        <w:t>Rechtliche Informationen</w:t>
      </w:r>
    </w:p>
    <w:p w:rsidR="00EE46FF" w:rsidRPr="00220501" w:rsidRDefault="00EE46FF" w:rsidP="00EE46FF">
      <w:pPr>
        <w:pStyle w:val="flietext"/>
        <w:rPr>
          <w:rStyle w:val="flietextZchn"/>
          <w:rFonts w:eastAsia="Arial"/>
          <w:sz w:val="22"/>
          <w:szCs w:val="22"/>
        </w:rPr>
      </w:pPr>
      <w:r w:rsidRPr="00220501">
        <w:rPr>
          <w:rStyle w:val="flietextZchn"/>
          <w:rFonts w:eastAsia="Arial"/>
          <w:sz w:val="22"/>
          <w:szCs w:val="22"/>
        </w:rPr>
        <w:t>Anwaltschaft für Gleichbehandlung</w:t>
      </w:r>
    </w:p>
    <w:p w:rsidR="00EE46FF" w:rsidRPr="00220501" w:rsidRDefault="00EE46FF" w:rsidP="00EE46FF">
      <w:pPr>
        <w:pStyle w:val="flietext"/>
        <w:rPr>
          <w:rStyle w:val="flietextZchn"/>
          <w:rFonts w:eastAsia="Arial"/>
          <w:sz w:val="22"/>
          <w:szCs w:val="22"/>
        </w:rPr>
      </w:pPr>
      <w:r w:rsidRPr="00220501">
        <w:rPr>
          <w:rStyle w:val="flietextZchn"/>
          <w:rFonts w:eastAsia="Arial"/>
          <w:sz w:val="22"/>
          <w:szCs w:val="22"/>
        </w:rPr>
        <w:t>Regionalbüro Oberösterreich</w:t>
      </w:r>
    </w:p>
    <w:p w:rsidR="00EE46FF" w:rsidRPr="00220501" w:rsidRDefault="00EE46FF" w:rsidP="00EE46FF">
      <w:pPr>
        <w:pStyle w:val="flietext"/>
        <w:rPr>
          <w:rStyle w:val="flietextZchn"/>
          <w:rFonts w:eastAsia="Arial"/>
          <w:sz w:val="22"/>
          <w:szCs w:val="22"/>
        </w:rPr>
      </w:pPr>
      <w:r w:rsidRPr="00220501">
        <w:rPr>
          <w:rStyle w:val="flietextZchn"/>
          <w:rFonts w:eastAsia="Arial"/>
          <w:sz w:val="22"/>
          <w:szCs w:val="22"/>
        </w:rPr>
        <w:t xml:space="preserve">Mozartstraße 5/3, 4020 Linz, Telefon: 0732 783 877 oder 0800 206 </w:t>
      </w:r>
      <w:proofErr w:type="gramStart"/>
      <w:r w:rsidRPr="00220501">
        <w:rPr>
          <w:rStyle w:val="flietextZchn"/>
          <w:rFonts w:eastAsia="Arial"/>
          <w:sz w:val="22"/>
          <w:szCs w:val="22"/>
        </w:rPr>
        <w:t>119 ,</w:t>
      </w:r>
      <w:proofErr w:type="gramEnd"/>
      <w:r w:rsidRPr="00220501">
        <w:rPr>
          <w:rStyle w:val="flietextZchn"/>
          <w:rFonts w:eastAsia="Arial"/>
          <w:sz w:val="22"/>
          <w:szCs w:val="22"/>
        </w:rPr>
        <w:t xml:space="preserve"> E-Mail: linz.gaw@bka.gv.at</w:t>
      </w:r>
    </w:p>
    <w:p w:rsidR="00EE46FF" w:rsidRPr="00220501" w:rsidRDefault="00F05F3E" w:rsidP="00EE46FF">
      <w:pPr>
        <w:pStyle w:val="flietext"/>
        <w:rPr>
          <w:rStyle w:val="flietextZchn"/>
          <w:rFonts w:eastAsia="Arial"/>
          <w:sz w:val="22"/>
          <w:szCs w:val="22"/>
        </w:rPr>
      </w:pPr>
      <w:hyperlink r:id="rId29" w:history="1">
        <w:r w:rsidR="00EE46FF" w:rsidRPr="00220501">
          <w:rPr>
            <w:rStyle w:val="Hyperlink"/>
            <w:rFonts w:eastAsia="Arial"/>
          </w:rPr>
          <w:t>www.gleichbehandlungsanwaltschaft.at</w:t>
        </w:r>
      </w:hyperlink>
    </w:p>
    <w:p w:rsidR="00EE46FF" w:rsidRPr="00220501" w:rsidRDefault="00EE46FF" w:rsidP="00EE46FF">
      <w:pPr>
        <w:pStyle w:val="flietext"/>
        <w:rPr>
          <w:rStyle w:val="flietextZchn"/>
          <w:rFonts w:eastAsia="Arial"/>
          <w:sz w:val="22"/>
          <w:szCs w:val="22"/>
        </w:rPr>
      </w:pPr>
    </w:p>
    <w:p w:rsidR="00EE46FF" w:rsidRPr="00220501" w:rsidRDefault="00EE46FF" w:rsidP="00EE46FF">
      <w:pPr>
        <w:pStyle w:val="flietext"/>
        <w:rPr>
          <w:rStyle w:val="flietextZchn"/>
          <w:rFonts w:eastAsia="Arial"/>
          <w:b/>
          <w:bCs/>
          <w:sz w:val="22"/>
          <w:szCs w:val="22"/>
        </w:rPr>
      </w:pPr>
      <w:r w:rsidRPr="00220501">
        <w:rPr>
          <w:rStyle w:val="flietextZchn"/>
          <w:rFonts w:eastAsia="Arial"/>
          <w:b/>
          <w:bCs/>
          <w:sz w:val="22"/>
          <w:szCs w:val="22"/>
        </w:rPr>
        <w:t>Rechtsanwaltskammer OÖ</w:t>
      </w:r>
    </w:p>
    <w:p w:rsidR="00EE46FF" w:rsidRPr="00220501" w:rsidRDefault="00EE46FF" w:rsidP="00EE46FF">
      <w:pPr>
        <w:pStyle w:val="flietext"/>
        <w:rPr>
          <w:rStyle w:val="flietextZchn"/>
          <w:rFonts w:eastAsia="Arial"/>
          <w:sz w:val="22"/>
          <w:szCs w:val="22"/>
        </w:rPr>
      </w:pPr>
      <w:r w:rsidRPr="00220501">
        <w:rPr>
          <w:rStyle w:val="flietextZchn"/>
          <w:rFonts w:eastAsia="Arial"/>
          <w:sz w:val="22"/>
          <w:szCs w:val="22"/>
        </w:rPr>
        <w:t>Kostenlose Erstberatungsgespräche durch einen Rechtsanwalt – telefonische Voranmeldung</w:t>
      </w:r>
    </w:p>
    <w:p w:rsidR="00EE46FF" w:rsidRPr="00220501" w:rsidRDefault="00EE46FF" w:rsidP="00EE46FF">
      <w:pPr>
        <w:pStyle w:val="flietext"/>
        <w:rPr>
          <w:rStyle w:val="flietextZchn"/>
          <w:rFonts w:eastAsia="Arial"/>
          <w:sz w:val="22"/>
          <w:szCs w:val="22"/>
        </w:rPr>
      </w:pPr>
      <w:proofErr w:type="spellStart"/>
      <w:r w:rsidRPr="00220501">
        <w:rPr>
          <w:rStyle w:val="flietextZchn"/>
          <w:rFonts w:eastAsia="Arial"/>
          <w:sz w:val="22"/>
          <w:szCs w:val="22"/>
        </w:rPr>
        <w:t>Gruberstraße</w:t>
      </w:r>
      <w:proofErr w:type="spellEnd"/>
      <w:r w:rsidRPr="00220501">
        <w:rPr>
          <w:rStyle w:val="flietextZchn"/>
          <w:rFonts w:eastAsia="Arial"/>
          <w:sz w:val="22"/>
          <w:szCs w:val="22"/>
        </w:rPr>
        <w:t xml:space="preserve"> 21, 4020 Linz, Telefon: 0732 7717 30 – telefonische Voranmeldung, E-Mail: office@ooerak.or.at</w:t>
      </w:r>
    </w:p>
    <w:p w:rsidR="005D6C1A" w:rsidRDefault="00F05F3E" w:rsidP="008A24C2">
      <w:pPr>
        <w:pStyle w:val="Aufzhlung"/>
        <w:numPr>
          <w:ilvl w:val="0"/>
          <w:numId w:val="0"/>
        </w:numPr>
      </w:pPr>
      <w:hyperlink r:id="rId30" w:history="1">
        <w:r w:rsidR="008A24C2" w:rsidRPr="00BE3EE8">
          <w:rPr>
            <w:rStyle w:val="Hyperlink"/>
          </w:rPr>
          <w:t>https://ooerak.at/</w:t>
        </w:r>
      </w:hyperlink>
    </w:p>
    <w:p w:rsidR="008A24C2" w:rsidRDefault="008A24C2" w:rsidP="008A24C2">
      <w:pPr>
        <w:pStyle w:val="Aufzhlung"/>
        <w:numPr>
          <w:ilvl w:val="0"/>
          <w:numId w:val="0"/>
        </w:numPr>
      </w:pPr>
    </w:p>
    <w:p w:rsidR="008A24C2" w:rsidRDefault="008A24C2" w:rsidP="00EE46FF">
      <w:pPr>
        <w:pStyle w:val="Aufzhlung"/>
        <w:numPr>
          <w:ilvl w:val="0"/>
          <w:numId w:val="0"/>
        </w:numPr>
        <w:ind w:left="360"/>
      </w:pPr>
    </w:p>
    <w:p w:rsidR="008A24C2" w:rsidRDefault="008A24C2" w:rsidP="00EE46FF">
      <w:pPr>
        <w:pStyle w:val="Aufzhlung"/>
        <w:numPr>
          <w:ilvl w:val="0"/>
          <w:numId w:val="0"/>
        </w:numPr>
        <w:ind w:left="360"/>
        <w:sectPr w:rsidR="008A24C2" w:rsidSect="005D6C1A">
          <w:pgSz w:w="11910" w:h="16840"/>
          <w:pgMar w:top="1418" w:right="1418" w:bottom="1134" w:left="1418" w:header="720" w:footer="720" w:gutter="0"/>
          <w:cols w:space="720"/>
        </w:sectPr>
      </w:pPr>
    </w:p>
    <w:p w:rsidR="007D460E" w:rsidRPr="00220501" w:rsidRDefault="007D460E" w:rsidP="00EE46FF">
      <w:pPr>
        <w:pStyle w:val="Aufzhlung"/>
        <w:numPr>
          <w:ilvl w:val="0"/>
          <w:numId w:val="0"/>
        </w:numPr>
        <w:ind w:left="360"/>
      </w:pPr>
    </w:p>
    <w:p w:rsidR="00402E65" w:rsidRDefault="00402E65">
      <w:pPr>
        <w:rPr>
          <w:rFonts w:eastAsia="Times New Roman"/>
          <w:lang w:eastAsia="de-AT"/>
        </w:rPr>
      </w:pPr>
    </w:p>
    <w:p w:rsidR="006D1EFD" w:rsidRPr="00402E65" w:rsidRDefault="006D1EFD" w:rsidP="00402E65">
      <w:pPr>
        <w:pStyle w:val="flietext"/>
        <w:rPr>
          <w:u w:val="single"/>
        </w:rPr>
      </w:pPr>
    </w:p>
    <w:sectPr w:rsidR="006D1EFD" w:rsidRPr="00402E65" w:rsidSect="005D6C1A">
      <w:type w:val="continuous"/>
      <w:pgSz w:w="11910" w:h="16840"/>
      <w:pgMar w:top="1418" w:right="1418" w:bottom="1134" w:left="1418" w:header="720" w:footer="720" w:gutter="0"/>
      <w:cols w:num="2"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05F3E" w:rsidRDefault="00F05F3E" w:rsidP="00C90B7E">
      <w:r>
        <w:separator/>
      </w:r>
    </w:p>
  </w:endnote>
  <w:endnote w:type="continuationSeparator" w:id="0">
    <w:p w:rsidR="00F05F3E" w:rsidRDefault="00F05F3E" w:rsidP="00C90B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115AE" w:rsidRDefault="000115AE" w:rsidP="000115AE">
    <w:pPr>
      <w:pStyle w:val="Fuzeile"/>
      <w:jc w:val="right"/>
    </w:pPr>
    <w:r>
      <w:t xml:space="preserve">Seite </w:t>
    </w:r>
    <w:r>
      <w:fldChar w:fldCharType="begin"/>
    </w:r>
    <w:r>
      <w:instrText xml:space="preserve"> PAGE   \* MERGEFORMAT </w:instrText>
    </w:r>
    <w:r>
      <w:fldChar w:fldCharType="separate"/>
    </w:r>
    <w:r w:rsidR="00F37F80">
      <w:rPr>
        <w:noProof/>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A0F06" w:rsidRPr="004A0F06" w:rsidRDefault="004A0F06" w:rsidP="004A0F06">
    <w:pPr>
      <w:jc w:val="center"/>
      <w:rPr>
        <w:rFonts w:ascii="Arial Narrow"/>
        <w:sz w:val="28"/>
      </w:rPr>
    </w:pPr>
    <w:r w:rsidRPr="006D1EFD">
      <w:rPr>
        <w:noProof/>
        <w:lang w:eastAsia="de-AT"/>
      </w:rPr>
      <mc:AlternateContent>
        <mc:Choice Requires="wpg">
          <w:drawing>
            <wp:inline distT="0" distB="0" distL="0" distR="0" wp14:anchorId="51C423AA" wp14:editId="6C990DBE">
              <wp:extent cx="6480175" cy="1548130"/>
              <wp:effectExtent l="0" t="0" r="0" b="0"/>
              <wp:docPr id="7" name="Gruppieren 7" descr="Info zu Rückfragen-Kontakt und Medieninhaber &amp; Herausgeber"/>
              <wp:cNvGraphicFramePr/>
              <a:graphic xmlns:a="http://schemas.openxmlformats.org/drawingml/2006/main">
                <a:graphicData uri="http://schemas.microsoft.com/office/word/2010/wordprocessingGroup">
                  <wpg:wgp>
                    <wpg:cNvGrpSpPr/>
                    <wpg:grpSpPr>
                      <a:xfrm>
                        <a:off x="0" y="0"/>
                        <a:ext cx="6480175" cy="1548130"/>
                        <a:chOff x="0" y="0"/>
                        <a:chExt cx="6480175" cy="1548130"/>
                      </a:xfrm>
                    </wpg:grpSpPr>
                    <wps:wsp>
                      <wps:cNvPr id="6" name="Graphic 1"/>
                      <wps:cNvSpPr>
                        <a:spLocks/>
                      </wps:cNvSpPr>
                      <wps:spPr>
                        <a:xfrm>
                          <a:off x="0" y="0"/>
                          <a:ext cx="4356100" cy="1548130"/>
                        </a:xfrm>
                        <a:custGeom>
                          <a:avLst/>
                          <a:gdLst/>
                          <a:ahLst/>
                          <a:cxnLst/>
                          <a:rect l="l" t="t" r="r" b="b"/>
                          <a:pathLst>
                            <a:path w="4356100" h="1548130">
                              <a:moveTo>
                                <a:pt x="4203598" y="0"/>
                              </a:moveTo>
                              <a:lnTo>
                                <a:pt x="152400" y="0"/>
                              </a:lnTo>
                              <a:lnTo>
                                <a:pt x="104231" y="7769"/>
                              </a:lnTo>
                              <a:lnTo>
                                <a:pt x="62396" y="29405"/>
                              </a:lnTo>
                              <a:lnTo>
                                <a:pt x="29405" y="62396"/>
                              </a:lnTo>
                              <a:lnTo>
                                <a:pt x="7769" y="104231"/>
                              </a:lnTo>
                              <a:lnTo>
                                <a:pt x="0" y="152399"/>
                              </a:lnTo>
                              <a:lnTo>
                                <a:pt x="0" y="1395602"/>
                              </a:lnTo>
                              <a:lnTo>
                                <a:pt x="7769" y="1443771"/>
                              </a:lnTo>
                              <a:lnTo>
                                <a:pt x="29405" y="1485606"/>
                              </a:lnTo>
                              <a:lnTo>
                                <a:pt x="62396" y="1518597"/>
                              </a:lnTo>
                              <a:lnTo>
                                <a:pt x="104231" y="1540233"/>
                              </a:lnTo>
                              <a:lnTo>
                                <a:pt x="152400" y="1548002"/>
                              </a:lnTo>
                              <a:lnTo>
                                <a:pt x="4203598" y="1548002"/>
                              </a:lnTo>
                              <a:lnTo>
                                <a:pt x="4251771" y="1540233"/>
                              </a:lnTo>
                              <a:lnTo>
                                <a:pt x="4293607" y="1518597"/>
                              </a:lnTo>
                              <a:lnTo>
                                <a:pt x="4326596" y="1485606"/>
                              </a:lnTo>
                              <a:lnTo>
                                <a:pt x="4348229" y="1443771"/>
                              </a:lnTo>
                              <a:lnTo>
                                <a:pt x="4355998" y="1395602"/>
                              </a:lnTo>
                              <a:lnTo>
                                <a:pt x="4355998" y="152399"/>
                              </a:lnTo>
                              <a:lnTo>
                                <a:pt x="4348229" y="104231"/>
                              </a:lnTo>
                              <a:lnTo>
                                <a:pt x="4326596" y="62396"/>
                              </a:lnTo>
                              <a:lnTo>
                                <a:pt x="4293607" y="29405"/>
                              </a:lnTo>
                              <a:lnTo>
                                <a:pt x="4251771" y="7769"/>
                              </a:lnTo>
                              <a:lnTo>
                                <a:pt x="4203598" y="0"/>
                              </a:lnTo>
                              <a:close/>
                            </a:path>
                          </a:pathLst>
                        </a:custGeom>
                        <a:solidFill>
                          <a:srgbClr val="F1F2F2"/>
                        </a:solidFill>
                      </wps:spPr>
                      <wps:txbx>
                        <w:txbxContent>
                          <w:p w:rsidR="004A0F06" w:rsidRPr="006E5F84" w:rsidRDefault="004A0F06" w:rsidP="004A0F06">
                            <w:pPr>
                              <w:pStyle w:val="h2"/>
                              <w:spacing w:after="60" w:line="240" w:lineRule="auto"/>
                              <w:ind w:left="284"/>
                              <w:rPr>
                                <w:rFonts w:ascii="Arial Narrow" w:hAnsi="Arial Narrow" w:cs="Arial Narrow"/>
                                <w:sz w:val="20"/>
                                <w:lang w:val="de-AT"/>
                              </w:rPr>
                            </w:pPr>
                            <w:r w:rsidRPr="006E5F84">
                              <w:rPr>
                                <w:rFonts w:ascii="Arial Narrow" w:hAnsi="Arial Narrow" w:cs="Arial Narrow"/>
                                <w:sz w:val="20"/>
                                <w:lang w:val="de-AT"/>
                              </w:rPr>
                              <w:t>Rückfragen-Kontakt</w:t>
                            </w:r>
                          </w:p>
                          <w:p w:rsidR="002636FA" w:rsidRDefault="002636FA" w:rsidP="004A0F06">
                            <w:pPr>
                              <w:pStyle w:val="ptext10pt"/>
                              <w:numPr>
                                <w:ilvl w:val="0"/>
                                <w:numId w:val="2"/>
                              </w:numPr>
                              <w:spacing w:after="60" w:line="240" w:lineRule="auto"/>
                              <w:ind w:left="567" w:hanging="283"/>
                              <w:rPr>
                                <w:sz w:val="20"/>
                                <w:lang w:val="de-AT"/>
                              </w:rPr>
                            </w:pPr>
                            <w:r>
                              <w:rPr>
                                <w:sz w:val="20"/>
                                <w:lang w:val="de-AT"/>
                              </w:rPr>
                              <w:t>Michael Riegelnegg, MA</w:t>
                            </w:r>
                            <w:r w:rsidR="004A0F06" w:rsidRPr="006E5F84">
                              <w:rPr>
                                <w:sz w:val="20"/>
                                <w:lang w:val="de-AT"/>
                              </w:rPr>
                              <w:t xml:space="preserve"> | Presse L</w:t>
                            </w:r>
                            <w:r>
                              <w:rPr>
                                <w:sz w:val="20"/>
                                <w:lang w:val="de-AT"/>
                              </w:rPr>
                              <w:t>H-Stv.</w:t>
                            </w:r>
                            <w:r>
                              <w:rPr>
                                <w:sz w:val="20"/>
                                <w:vertAlign w:val="superscript"/>
                                <w:lang w:val="de-AT"/>
                              </w:rPr>
                              <w:t xml:space="preserve">in </w:t>
                            </w:r>
                            <w:proofErr w:type="spellStart"/>
                            <w:r>
                              <w:rPr>
                                <w:sz w:val="20"/>
                                <w:lang w:val="de-AT"/>
                              </w:rPr>
                              <w:t>Mag.</w:t>
                            </w:r>
                            <w:r>
                              <w:rPr>
                                <w:sz w:val="20"/>
                                <w:vertAlign w:val="superscript"/>
                                <w:lang w:val="de-AT"/>
                              </w:rPr>
                              <w:t>a</w:t>
                            </w:r>
                            <w:proofErr w:type="spellEnd"/>
                            <w:r>
                              <w:rPr>
                                <w:sz w:val="20"/>
                                <w:vertAlign w:val="superscript"/>
                                <w:lang w:val="de-AT"/>
                              </w:rPr>
                              <w:t xml:space="preserve"> </w:t>
                            </w:r>
                            <w:r>
                              <w:rPr>
                                <w:sz w:val="20"/>
                                <w:lang w:val="de-AT"/>
                              </w:rPr>
                              <w:t>Christine Haberlander</w:t>
                            </w:r>
                            <w:r w:rsidR="004A0F06" w:rsidRPr="006E5F84">
                              <w:rPr>
                                <w:sz w:val="20"/>
                                <w:lang w:val="de-AT"/>
                              </w:rPr>
                              <w:t xml:space="preserve"> |</w:t>
                            </w:r>
                          </w:p>
                          <w:p w:rsidR="004A0F06" w:rsidRPr="006E5F84" w:rsidRDefault="004A0F06" w:rsidP="002636FA">
                            <w:pPr>
                              <w:pStyle w:val="ptext10pt"/>
                              <w:spacing w:after="60" w:line="240" w:lineRule="auto"/>
                              <w:ind w:left="567"/>
                              <w:rPr>
                                <w:sz w:val="20"/>
                                <w:lang w:val="de-AT"/>
                              </w:rPr>
                            </w:pPr>
                            <w:r w:rsidRPr="006E5F84">
                              <w:rPr>
                                <w:sz w:val="20"/>
                                <w:lang w:val="de-AT"/>
                              </w:rPr>
                              <w:t xml:space="preserve"> +43 </w:t>
                            </w:r>
                            <w:r w:rsidR="002636FA">
                              <w:rPr>
                                <w:sz w:val="20"/>
                                <w:lang w:val="de-AT"/>
                              </w:rPr>
                              <w:t>664 60072-17115</w:t>
                            </w:r>
                            <w:r w:rsidRPr="006E5F84">
                              <w:rPr>
                                <w:sz w:val="20"/>
                                <w:lang w:val="de-AT"/>
                              </w:rPr>
                              <w:t xml:space="preserve"> | </w:t>
                            </w:r>
                            <w:r w:rsidR="002636FA">
                              <w:rPr>
                                <w:sz w:val="20"/>
                                <w:lang w:val="de-AT"/>
                              </w:rPr>
                              <w:t>michael.riegelnegg@ooe.gv.at</w:t>
                            </w:r>
                            <w:r>
                              <w:rPr>
                                <w:sz w:val="20"/>
                                <w:lang w:val="de-AT"/>
                              </w:rPr>
                              <w:br/>
                            </w:r>
                          </w:p>
                          <w:p w:rsidR="004A0F06" w:rsidRPr="002636FA" w:rsidRDefault="004A0F06" w:rsidP="002636FA">
                            <w:pPr>
                              <w:spacing w:after="60"/>
                              <w:rPr>
                                <w:rFonts w:ascii="Arial Narrow" w:hAnsi="Arial Narrow"/>
                                <w:sz w:val="20"/>
                                <w:szCs w:val="18"/>
                              </w:rPr>
                            </w:pPr>
                          </w:p>
                        </w:txbxContent>
                      </wps:txbx>
                      <wps:bodyPr wrap="square" lIns="0" tIns="0" rIns="0" bIns="0" rtlCol="0" anchor="ctr">
                        <a:prstTxWarp prst="textNoShape">
                          <a:avLst/>
                        </a:prstTxWarp>
                        <a:noAutofit/>
                      </wps:bodyPr>
                    </wps:wsp>
                    <wps:wsp>
                      <wps:cNvPr id="8" name="Graphic 2"/>
                      <wps:cNvSpPr>
                        <a:spLocks/>
                      </wps:cNvSpPr>
                      <wps:spPr>
                        <a:xfrm>
                          <a:off x="4572000" y="0"/>
                          <a:ext cx="1908175" cy="1548130"/>
                        </a:xfrm>
                        <a:custGeom>
                          <a:avLst/>
                          <a:gdLst/>
                          <a:ahLst/>
                          <a:cxnLst/>
                          <a:rect l="l" t="t" r="r" b="b"/>
                          <a:pathLst>
                            <a:path w="1908175" h="1548130">
                              <a:moveTo>
                                <a:pt x="1755597" y="0"/>
                              </a:moveTo>
                              <a:lnTo>
                                <a:pt x="152400" y="0"/>
                              </a:lnTo>
                              <a:lnTo>
                                <a:pt x="104231" y="7769"/>
                              </a:lnTo>
                              <a:lnTo>
                                <a:pt x="62396" y="29405"/>
                              </a:lnTo>
                              <a:lnTo>
                                <a:pt x="29405" y="62396"/>
                              </a:lnTo>
                              <a:lnTo>
                                <a:pt x="7769" y="104231"/>
                              </a:lnTo>
                              <a:lnTo>
                                <a:pt x="0" y="152399"/>
                              </a:lnTo>
                              <a:lnTo>
                                <a:pt x="0" y="1395602"/>
                              </a:lnTo>
                              <a:lnTo>
                                <a:pt x="7769" y="1443771"/>
                              </a:lnTo>
                              <a:lnTo>
                                <a:pt x="29405" y="1485606"/>
                              </a:lnTo>
                              <a:lnTo>
                                <a:pt x="62396" y="1518597"/>
                              </a:lnTo>
                              <a:lnTo>
                                <a:pt x="104231" y="1540233"/>
                              </a:lnTo>
                              <a:lnTo>
                                <a:pt x="152400" y="1548002"/>
                              </a:lnTo>
                              <a:lnTo>
                                <a:pt x="1755597" y="1548002"/>
                              </a:lnTo>
                              <a:lnTo>
                                <a:pt x="1803770" y="1540233"/>
                              </a:lnTo>
                              <a:lnTo>
                                <a:pt x="1845605" y="1518597"/>
                              </a:lnTo>
                              <a:lnTo>
                                <a:pt x="1878594" y="1485606"/>
                              </a:lnTo>
                              <a:lnTo>
                                <a:pt x="1900228" y="1443771"/>
                              </a:lnTo>
                              <a:lnTo>
                                <a:pt x="1907997" y="1395602"/>
                              </a:lnTo>
                              <a:lnTo>
                                <a:pt x="1907997" y="152399"/>
                              </a:lnTo>
                              <a:lnTo>
                                <a:pt x="1900228" y="104231"/>
                              </a:lnTo>
                              <a:lnTo>
                                <a:pt x="1878594" y="62396"/>
                              </a:lnTo>
                              <a:lnTo>
                                <a:pt x="1845605" y="29405"/>
                              </a:lnTo>
                              <a:lnTo>
                                <a:pt x="1803770" y="7769"/>
                              </a:lnTo>
                              <a:lnTo>
                                <a:pt x="1755597" y="0"/>
                              </a:lnTo>
                              <a:close/>
                            </a:path>
                          </a:pathLst>
                        </a:custGeom>
                        <a:solidFill>
                          <a:srgbClr val="F1F2F2"/>
                        </a:solidFill>
                      </wps:spPr>
                      <wps:txbx>
                        <w:txbxContent>
                          <w:p w:rsidR="004A0F06" w:rsidRPr="006E5F84" w:rsidRDefault="004A0F06" w:rsidP="004A0F06">
                            <w:pPr>
                              <w:pStyle w:val="h2"/>
                              <w:spacing w:after="60" w:line="240" w:lineRule="auto"/>
                              <w:jc w:val="center"/>
                              <w:rPr>
                                <w:rFonts w:ascii="Arial Narrow" w:hAnsi="Arial Narrow" w:cs="Arial Narrow"/>
                                <w:sz w:val="20"/>
                                <w:szCs w:val="18"/>
                              </w:rPr>
                            </w:pPr>
                            <w:r w:rsidRPr="006E5F84">
                              <w:rPr>
                                <w:rFonts w:ascii="Arial Narrow" w:hAnsi="Arial Narrow" w:cs="Arial Narrow"/>
                                <w:sz w:val="20"/>
                                <w:szCs w:val="18"/>
                              </w:rPr>
                              <w:t>Medieninhaber &amp; Herausgeber</w:t>
                            </w:r>
                          </w:p>
                          <w:p w:rsidR="004A0F06" w:rsidRDefault="004A0F06" w:rsidP="004A0F06">
                            <w:pPr>
                              <w:pStyle w:val="ptext10pt"/>
                              <w:spacing w:after="60" w:line="240" w:lineRule="auto"/>
                              <w:jc w:val="center"/>
                            </w:pPr>
                            <w:r w:rsidRPr="00E01D07">
                              <w:t xml:space="preserve">Amt der Oö. Landesregierung </w:t>
                            </w:r>
                            <w:r w:rsidRPr="00E01D07">
                              <w:br/>
                              <w:t>Direktion Präsidium</w:t>
                            </w:r>
                            <w:r w:rsidRPr="00E01D07">
                              <w:br/>
                              <w:t>Abteilung Kommunikation und Medien</w:t>
                            </w:r>
                            <w:r w:rsidRPr="00E01D07">
                              <w:br/>
                              <w:t>Landhausplatz 1 | 4021 Linz</w:t>
                            </w:r>
                          </w:p>
                          <w:p w:rsidR="004A0F06" w:rsidRDefault="004A0F06" w:rsidP="004A0F06">
                            <w:pPr>
                              <w:pStyle w:val="ptext10pt"/>
                              <w:spacing w:after="60" w:line="240" w:lineRule="auto"/>
                              <w:jc w:val="center"/>
                            </w:pPr>
                            <w:r w:rsidRPr="00E01D07">
                              <w:t>Tel.: (+43 732) 77 20-114 12</w:t>
                            </w:r>
                            <w:r>
                              <w:br/>
                            </w:r>
                            <w:r w:rsidRPr="00E01D07">
                              <w:t>landeskorrespondenz@ooe.gv.at</w:t>
                            </w:r>
                          </w:p>
                          <w:p w:rsidR="004A0F06" w:rsidRPr="00E01D07" w:rsidRDefault="004A0F06" w:rsidP="004A0F06">
                            <w:pPr>
                              <w:pStyle w:val="ptext10pt"/>
                              <w:spacing w:after="60" w:line="240" w:lineRule="auto"/>
                              <w:jc w:val="center"/>
                            </w:pPr>
                            <w:r w:rsidRPr="00E01D07">
                              <w:t>www.land-oberoesterreich.gv.at</w:t>
                            </w:r>
                          </w:p>
                        </w:txbxContent>
                      </wps:txbx>
                      <wps:bodyPr wrap="square" lIns="0" tIns="0" rIns="0" bIns="0" rtlCol="0" anchor="ctr">
                        <a:prstTxWarp prst="textNoShape">
                          <a:avLst/>
                        </a:prstTxWarp>
                        <a:noAutofit/>
                      </wps:bodyPr>
                    </wps:wsp>
                  </wpg:wgp>
                </a:graphicData>
              </a:graphic>
            </wp:inline>
          </w:drawing>
        </mc:Choice>
        <mc:Fallback>
          <w:pict>
            <v:group w14:anchorId="51C423AA" id="Gruppieren 7" o:spid="_x0000_s1028" alt="Info zu Rückfragen-Kontakt und Medieninhaber &amp; Herausgeber" style="width:510.25pt;height:121.9pt;mso-position-horizontal-relative:char;mso-position-vertical-relative:line" coordsize="64801,154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">
              <v:shape id="Graphic 1" o:spid="_x0000_s1029" style="position:absolute;width:43561;height:15481;visibility:visible;mso-wrap-style:square;v-text-anchor:middle" coordsize="4356100,15481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" adj="-11796480,,5400" path="m4203598,l152400,,104231,7769,62396,29405,29405,62396,7769,104231,,152399,,1395602r7769,48169l29405,1485606r32991,32991l104231,1540233r48169,7769l4203598,1548002r48173,-7769l4293607,1518597r32989,-32991l4348229,1443771r7769,-48169l4355998,152399r-7769,-48168l4326596,62396,4293607,29405,4251771,7769,4203598,xe" fillcolor="#f1f2f2" stroked="f">
                <v:stroke joinstyle="miter"/>
                <v:formulas/>
                <v:path arrowok="t" o:connecttype="custom" textboxrect="0,0,4356100,1548130"/>
                <v:textbox inset="0,0,0,0">
                  <w:txbxContent>
                    <w:p w:rsidR="004A0F06" w:rsidRPr="006E5F84" w:rsidRDefault="004A0F06" w:rsidP="004A0F06">
                      <w:pPr>
                        <w:pStyle w:val="h2"/>
                        <w:spacing w:after="60" w:line="240" w:lineRule="auto"/>
                        <w:ind w:left="284"/>
                        <w:rPr>
                          <w:rFonts w:ascii="Arial Narrow" w:hAnsi="Arial Narrow" w:cs="Arial Narrow"/>
                          <w:sz w:val="20"/>
                          <w:lang w:val="de-AT"/>
                        </w:rPr>
                      </w:pPr>
                      <w:r w:rsidRPr="006E5F84">
                        <w:rPr>
                          <w:rFonts w:ascii="Arial Narrow" w:hAnsi="Arial Narrow" w:cs="Arial Narrow"/>
                          <w:sz w:val="20"/>
                          <w:lang w:val="de-AT"/>
                        </w:rPr>
                        <w:t>Rückfragen-Kontakt</w:t>
                      </w:r>
                    </w:p>
                    <w:p w:rsidR="002636FA" w:rsidRDefault="002636FA" w:rsidP="004A0F06">
                      <w:pPr>
                        <w:pStyle w:val="ptext10pt"/>
                        <w:numPr>
                          <w:ilvl w:val="0"/>
                          <w:numId w:val="2"/>
                        </w:numPr>
                        <w:spacing w:after="60" w:line="240" w:lineRule="auto"/>
                        <w:ind w:left="567" w:hanging="283"/>
                        <w:rPr>
                          <w:sz w:val="20"/>
                          <w:lang w:val="de-AT"/>
                        </w:rPr>
                      </w:pPr>
                      <w:r>
                        <w:rPr>
                          <w:sz w:val="20"/>
                          <w:lang w:val="de-AT"/>
                        </w:rPr>
                        <w:t>Michael Riegelnegg, MA</w:t>
                      </w:r>
                      <w:r w:rsidR="004A0F06" w:rsidRPr="006E5F84">
                        <w:rPr>
                          <w:sz w:val="20"/>
                          <w:lang w:val="de-AT"/>
                        </w:rPr>
                        <w:t xml:space="preserve"> | Presse L</w:t>
                      </w:r>
                      <w:r>
                        <w:rPr>
                          <w:sz w:val="20"/>
                          <w:lang w:val="de-AT"/>
                        </w:rPr>
                        <w:t>H-Stv.</w:t>
                      </w:r>
                      <w:r>
                        <w:rPr>
                          <w:sz w:val="20"/>
                          <w:vertAlign w:val="superscript"/>
                          <w:lang w:val="de-AT"/>
                        </w:rPr>
                        <w:t xml:space="preserve">in </w:t>
                      </w:r>
                      <w:proofErr w:type="spellStart"/>
                      <w:r>
                        <w:rPr>
                          <w:sz w:val="20"/>
                          <w:lang w:val="de-AT"/>
                        </w:rPr>
                        <w:t>Mag.</w:t>
                      </w:r>
                      <w:r>
                        <w:rPr>
                          <w:sz w:val="20"/>
                          <w:vertAlign w:val="superscript"/>
                          <w:lang w:val="de-AT"/>
                        </w:rPr>
                        <w:t>a</w:t>
                      </w:r>
                      <w:proofErr w:type="spellEnd"/>
                      <w:r>
                        <w:rPr>
                          <w:sz w:val="20"/>
                          <w:vertAlign w:val="superscript"/>
                          <w:lang w:val="de-AT"/>
                        </w:rPr>
                        <w:t xml:space="preserve"> </w:t>
                      </w:r>
                      <w:r>
                        <w:rPr>
                          <w:sz w:val="20"/>
                          <w:lang w:val="de-AT"/>
                        </w:rPr>
                        <w:t>Christine Haberlander</w:t>
                      </w:r>
                      <w:r w:rsidR="004A0F06" w:rsidRPr="006E5F84">
                        <w:rPr>
                          <w:sz w:val="20"/>
                          <w:lang w:val="de-AT"/>
                        </w:rPr>
                        <w:t xml:space="preserve"> |</w:t>
                      </w:r>
                    </w:p>
                    <w:p w:rsidR="004A0F06" w:rsidRPr="006E5F84" w:rsidRDefault="004A0F06" w:rsidP="002636FA">
                      <w:pPr>
                        <w:pStyle w:val="ptext10pt"/>
                        <w:spacing w:after="60" w:line="240" w:lineRule="auto"/>
                        <w:ind w:left="567"/>
                        <w:rPr>
                          <w:sz w:val="20"/>
                          <w:lang w:val="de-AT"/>
                        </w:rPr>
                      </w:pPr>
                      <w:r w:rsidRPr="006E5F84">
                        <w:rPr>
                          <w:sz w:val="20"/>
                          <w:lang w:val="de-AT"/>
                        </w:rPr>
                        <w:t xml:space="preserve"> +43 </w:t>
                      </w:r>
                      <w:r w:rsidR="002636FA">
                        <w:rPr>
                          <w:sz w:val="20"/>
                          <w:lang w:val="de-AT"/>
                        </w:rPr>
                        <w:t>664 60072-17115</w:t>
                      </w:r>
                      <w:r w:rsidRPr="006E5F84">
                        <w:rPr>
                          <w:sz w:val="20"/>
                          <w:lang w:val="de-AT"/>
                        </w:rPr>
                        <w:t xml:space="preserve"> | </w:t>
                      </w:r>
                      <w:r w:rsidR="002636FA">
                        <w:rPr>
                          <w:sz w:val="20"/>
                          <w:lang w:val="de-AT"/>
                        </w:rPr>
                        <w:t>michael.riegelnegg@ooe.gv.at</w:t>
                      </w:r>
                      <w:r>
                        <w:rPr>
                          <w:sz w:val="20"/>
                          <w:lang w:val="de-AT"/>
                        </w:rPr>
                        <w:br/>
                      </w:r>
                    </w:p>
                    <w:p w:rsidR="004A0F06" w:rsidRPr="002636FA" w:rsidRDefault="004A0F06" w:rsidP="002636FA">
                      <w:pPr>
                        <w:spacing w:after="60"/>
                        <w:rPr>
                          <w:rFonts w:ascii="Arial Narrow" w:hAnsi="Arial Narrow"/>
                          <w:sz w:val="20"/>
                          <w:szCs w:val="18"/>
                        </w:rPr>
                      </w:pPr>
                    </w:p>
                  </w:txbxContent>
                </v:textbox>
              </v:shape>
              <v:shape id="Graphic 2" o:spid="_x0000_s1030" style="position:absolute;left:45720;width:19081;height:15481;visibility:visible;mso-wrap-style:square;v-text-anchor:middle" coordsize="1908175,15481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" adj="-11796480,,5400" path="m1755597,l152400,,104231,7769,62396,29405,29405,62396,7769,104231,,152399,,1395602r7769,48169l29405,1485606r32991,32991l104231,1540233r48169,7769l1755597,1548002r48173,-7769l1845605,1518597r32989,-32991l1900228,1443771r7769,-48169l1907997,152399r-7769,-48168l1878594,62396,1845605,29405,1803770,7769,1755597,xe" fillcolor="#f1f2f2" stroked="f">
                <v:stroke joinstyle="miter"/>
                <v:formulas/>
                <v:path arrowok="t" o:connecttype="custom" textboxrect="0,0,1908175,1548130"/>
                <v:textbox inset="0,0,0,0">
                  <w:txbxContent>
                    <w:p w:rsidR="004A0F06" w:rsidRPr="006E5F84" w:rsidRDefault="004A0F06" w:rsidP="004A0F06">
                      <w:pPr>
                        <w:pStyle w:val="h2"/>
                        <w:spacing w:after="60" w:line="240" w:lineRule="auto"/>
                        <w:jc w:val="center"/>
                        <w:rPr>
                          <w:rFonts w:ascii="Arial Narrow" w:hAnsi="Arial Narrow" w:cs="Arial Narrow"/>
                          <w:sz w:val="20"/>
                          <w:szCs w:val="18"/>
                        </w:rPr>
                      </w:pPr>
                      <w:r w:rsidRPr="006E5F84">
                        <w:rPr>
                          <w:rFonts w:ascii="Arial Narrow" w:hAnsi="Arial Narrow" w:cs="Arial Narrow"/>
                          <w:sz w:val="20"/>
                          <w:szCs w:val="18"/>
                        </w:rPr>
                        <w:t>Medieninhaber &amp; Herausgeber</w:t>
                      </w:r>
                    </w:p>
                    <w:p w:rsidR="004A0F06" w:rsidRDefault="004A0F06" w:rsidP="004A0F06">
                      <w:pPr>
                        <w:pStyle w:val="ptext10pt"/>
                        <w:spacing w:after="60" w:line="240" w:lineRule="auto"/>
                        <w:jc w:val="center"/>
                      </w:pPr>
                      <w:r w:rsidRPr="00E01D07">
                        <w:t xml:space="preserve">Amt der Oö. Landesregierung </w:t>
                      </w:r>
                      <w:r w:rsidRPr="00E01D07">
                        <w:br/>
                        <w:t>Direktion Präsidium</w:t>
                      </w:r>
                      <w:r w:rsidRPr="00E01D07">
                        <w:br/>
                        <w:t>Abteilung Kommunikation und Medien</w:t>
                      </w:r>
                      <w:r w:rsidRPr="00E01D07">
                        <w:br/>
                        <w:t>Landhausplatz 1 | 4021 Linz</w:t>
                      </w:r>
                    </w:p>
                    <w:p w:rsidR="004A0F06" w:rsidRDefault="004A0F06" w:rsidP="004A0F06">
                      <w:pPr>
                        <w:pStyle w:val="ptext10pt"/>
                        <w:spacing w:after="60" w:line="240" w:lineRule="auto"/>
                        <w:jc w:val="center"/>
                      </w:pPr>
                      <w:r w:rsidRPr="00E01D07">
                        <w:t>Tel.: (+43 732) 77 20-114 12</w:t>
                      </w:r>
                      <w:r>
                        <w:br/>
                      </w:r>
                      <w:r w:rsidRPr="00E01D07">
                        <w:t>landeskorrespondenz@ooe.gv.at</w:t>
                      </w:r>
                    </w:p>
                    <w:p w:rsidR="004A0F06" w:rsidRPr="00E01D07" w:rsidRDefault="004A0F06" w:rsidP="004A0F06">
                      <w:pPr>
                        <w:pStyle w:val="ptext10pt"/>
                        <w:spacing w:after="60" w:line="240" w:lineRule="auto"/>
                        <w:jc w:val="center"/>
                      </w:pPr>
                      <w:r w:rsidRPr="00E01D07">
                        <w:t>www.land-oberoesterreich.gv.at</w:t>
                      </w:r>
                    </w:p>
                  </w:txbxContent>
                </v:textbox>
              </v:shape>
              <w10:anchorlock/>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05F3E" w:rsidRDefault="00F05F3E" w:rsidP="00C90B7E">
      <w:r>
        <w:separator/>
      </w:r>
    </w:p>
  </w:footnote>
  <w:footnote w:type="continuationSeparator" w:id="0">
    <w:p w:rsidR="00F05F3E" w:rsidRDefault="00F05F3E" w:rsidP="00C90B7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35E2A" w:rsidRDefault="00E35E2A">
    <w:pPr>
      <w:pStyle w:val="Kopfzeile"/>
    </w:pPr>
    <w:r>
      <w:rPr>
        <w:noProof/>
        <w:lang w:eastAsia="de-AT"/>
      </w:rPr>
      <w:drawing>
        <wp:anchor distT="0" distB="0" distL="114300" distR="114300" simplePos="0" relativeHeight="251659264" behindDoc="1" locked="0" layoutInCell="1" allowOverlap="1" wp14:anchorId="0E605977" wp14:editId="2154EAE5">
          <wp:simplePos x="0" y="0"/>
          <wp:positionH relativeFrom="leftMargin">
            <wp:posOffset>0</wp:posOffset>
          </wp:positionH>
          <wp:positionV relativeFrom="topMargin">
            <wp:posOffset>0</wp:posOffset>
          </wp:positionV>
          <wp:extent cx="7545600" cy="1472400"/>
          <wp:effectExtent l="0" t="0" r="0" b="0"/>
          <wp:wrapNone/>
          <wp:docPr id="10" name="Grafik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kopf_test.jpg"/>
                  <pic:cNvPicPr/>
                </pic:nvPicPr>
                <pic:blipFill>
                  <a:blip r:embed="rId1">
                    <a:extLst>
                      <a:ext uri="{28A0092B-C50C-407E-A947-70E740481C1C}">
                        <a14:useLocalDpi xmlns:a14="http://schemas.microsoft.com/office/drawing/2010/main" val="0"/>
                      </a:ext>
                    </a:extLst>
                  </a:blip>
                  <a:stretch>
                    <a:fillRect/>
                  </a:stretch>
                </pic:blipFill>
                <pic:spPr>
                  <a:xfrm>
                    <a:off x="0" y="0"/>
                    <a:ext cx="7545600" cy="14724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A6D25"/>
    <w:multiLevelType w:val="hybridMultilevel"/>
    <w:tmpl w:val="D72EBA3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 w15:restartNumberingAfterBreak="0">
    <w:nsid w:val="49644399"/>
    <w:multiLevelType w:val="hybridMultilevel"/>
    <w:tmpl w:val="E51E6720"/>
    <w:lvl w:ilvl="0" w:tplc="0C070001">
      <w:start w:val="1"/>
      <w:numFmt w:val="bullet"/>
      <w:lvlText w:val=""/>
      <w:lvlJc w:val="left"/>
      <w:pPr>
        <w:ind w:left="720" w:hanging="360"/>
      </w:pPr>
      <w:rPr>
        <w:rFonts w:ascii="Symbol" w:hAnsi="Symbol" w:hint="default"/>
      </w:rPr>
    </w:lvl>
    <w:lvl w:ilvl="1" w:tplc="C61A4AE8">
      <w:numFmt w:val="bullet"/>
      <w:lvlText w:val="•"/>
      <w:lvlJc w:val="left"/>
      <w:pPr>
        <w:ind w:left="1440" w:hanging="360"/>
      </w:pPr>
      <w:rPr>
        <w:rFonts w:ascii="Arial" w:eastAsia="Times New Roman" w:hAnsi="Arial" w:cs="Arial"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 w15:restartNumberingAfterBreak="0">
    <w:nsid w:val="672D77DD"/>
    <w:multiLevelType w:val="hybridMultilevel"/>
    <w:tmpl w:val="182A7312"/>
    <w:lvl w:ilvl="0" w:tplc="0C070001">
      <w:start w:val="1"/>
      <w:numFmt w:val="bullet"/>
      <w:lvlText w:val=""/>
      <w:lvlJc w:val="left"/>
      <w:pPr>
        <w:ind w:left="4897" w:hanging="360"/>
      </w:pPr>
      <w:rPr>
        <w:rFonts w:ascii="Symbol" w:hAnsi="Symbol" w:hint="default"/>
      </w:rPr>
    </w:lvl>
    <w:lvl w:ilvl="1" w:tplc="0C070003" w:tentative="1">
      <w:start w:val="1"/>
      <w:numFmt w:val="bullet"/>
      <w:lvlText w:val="o"/>
      <w:lvlJc w:val="left"/>
      <w:pPr>
        <w:ind w:left="5617" w:hanging="360"/>
      </w:pPr>
      <w:rPr>
        <w:rFonts w:ascii="Courier New" w:hAnsi="Courier New" w:cs="Courier New" w:hint="default"/>
      </w:rPr>
    </w:lvl>
    <w:lvl w:ilvl="2" w:tplc="0C070005" w:tentative="1">
      <w:start w:val="1"/>
      <w:numFmt w:val="bullet"/>
      <w:lvlText w:val=""/>
      <w:lvlJc w:val="left"/>
      <w:pPr>
        <w:ind w:left="6337" w:hanging="360"/>
      </w:pPr>
      <w:rPr>
        <w:rFonts w:ascii="Wingdings" w:hAnsi="Wingdings" w:hint="default"/>
      </w:rPr>
    </w:lvl>
    <w:lvl w:ilvl="3" w:tplc="0C070001" w:tentative="1">
      <w:start w:val="1"/>
      <w:numFmt w:val="bullet"/>
      <w:lvlText w:val=""/>
      <w:lvlJc w:val="left"/>
      <w:pPr>
        <w:ind w:left="7057" w:hanging="360"/>
      </w:pPr>
      <w:rPr>
        <w:rFonts w:ascii="Symbol" w:hAnsi="Symbol" w:hint="default"/>
      </w:rPr>
    </w:lvl>
    <w:lvl w:ilvl="4" w:tplc="0C070003" w:tentative="1">
      <w:start w:val="1"/>
      <w:numFmt w:val="bullet"/>
      <w:lvlText w:val="o"/>
      <w:lvlJc w:val="left"/>
      <w:pPr>
        <w:ind w:left="7777" w:hanging="360"/>
      </w:pPr>
      <w:rPr>
        <w:rFonts w:ascii="Courier New" w:hAnsi="Courier New" w:cs="Courier New" w:hint="default"/>
      </w:rPr>
    </w:lvl>
    <w:lvl w:ilvl="5" w:tplc="0C070005" w:tentative="1">
      <w:start w:val="1"/>
      <w:numFmt w:val="bullet"/>
      <w:lvlText w:val=""/>
      <w:lvlJc w:val="left"/>
      <w:pPr>
        <w:ind w:left="8497" w:hanging="360"/>
      </w:pPr>
      <w:rPr>
        <w:rFonts w:ascii="Wingdings" w:hAnsi="Wingdings" w:hint="default"/>
      </w:rPr>
    </w:lvl>
    <w:lvl w:ilvl="6" w:tplc="0C070001" w:tentative="1">
      <w:start w:val="1"/>
      <w:numFmt w:val="bullet"/>
      <w:lvlText w:val=""/>
      <w:lvlJc w:val="left"/>
      <w:pPr>
        <w:ind w:left="9217" w:hanging="360"/>
      </w:pPr>
      <w:rPr>
        <w:rFonts w:ascii="Symbol" w:hAnsi="Symbol" w:hint="default"/>
      </w:rPr>
    </w:lvl>
    <w:lvl w:ilvl="7" w:tplc="0C070003" w:tentative="1">
      <w:start w:val="1"/>
      <w:numFmt w:val="bullet"/>
      <w:lvlText w:val="o"/>
      <w:lvlJc w:val="left"/>
      <w:pPr>
        <w:ind w:left="9937" w:hanging="360"/>
      </w:pPr>
      <w:rPr>
        <w:rFonts w:ascii="Courier New" w:hAnsi="Courier New" w:cs="Courier New" w:hint="default"/>
      </w:rPr>
    </w:lvl>
    <w:lvl w:ilvl="8" w:tplc="0C070005" w:tentative="1">
      <w:start w:val="1"/>
      <w:numFmt w:val="bullet"/>
      <w:lvlText w:val=""/>
      <w:lvlJc w:val="left"/>
      <w:pPr>
        <w:ind w:left="10657" w:hanging="360"/>
      </w:pPr>
      <w:rPr>
        <w:rFonts w:ascii="Wingdings" w:hAnsi="Wingdings" w:hint="default"/>
      </w:rPr>
    </w:lvl>
  </w:abstractNum>
  <w:abstractNum w:abstractNumId="3" w15:restartNumberingAfterBreak="0">
    <w:nsid w:val="737A645E"/>
    <w:multiLevelType w:val="hybridMultilevel"/>
    <w:tmpl w:val="1DF0E46C"/>
    <w:lvl w:ilvl="0" w:tplc="1EFCF1D6">
      <w:start w:val="12"/>
      <w:numFmt w:val="bullet"/>
      <w:lvlText w:val="-"/>
      <w:lvlJc w:val="left"/>
      <w:pPr>
        <w:ind w:left="720" w:hanging="360"/>
      </w:pPr>
      <w:rPr>
        <w:rFonts w:ascii="Calibri" w:eastAsia="Calibri" w:hAnsi="Calibri" w:cs="Calibri"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start w:val="1"/>
      <w:numFmt w:val="bullet"/>
      <w:lvlText w:val="o"/>
      <w:lvlJc w:val="left"/>
      <w:pPr>
        <w:ind w:left="3600" w:hanging="360"/>
      </w:pPr>
      <w:rPr>
        <w:rFonts w:ascii="Courier New" w:hAnsi="Courier New" w:cs="Courier New" w:hint="default"/>
      </w:rPr>
    </w:lvl>
    <w:lvl w:ilvl="5" w:tplc="0C070005">
      <w:start w:val="1"/>
      <w:numFmt w:val="bullet"/>
      <w:lvlText w:val=""/>
      <w:lvlJc w:val="left"/>
      <w:pPr>
        <w:ind w:left="4320" w:hanging="360"/>
      </w:pPr>
      <w:rPr>
        <w:rFonts w:ascii="Wingdings" w:hAnsi="Wingdings" w:hint="default"/>
      </w:rPr>
    </w:lvl>
    <w:lvl w:ilvl="6" w:tplc="0C070001">
      <w:start w:val="1"/>
      <w:numFmt w:val="bullet"/>
      <w:lvlText w:val=""/>
      <w:lvlJc w:val="left"/>
      <w:pPr>
        <w:ind w:left="5040" w:hanging="360"/>
      </w:pPr>
      <w:rPr>
        <w:rFonts w:ascii="Symbol" w:hAnsi="Symbol" w:hint="default"/>
      </w:rPr>
    </w:lvl>
    <w:lvl w:ilvl="7" w:tplc="0C070003">
      <w:start w:val="1"/>
      <w:numFmt w:val="bullet"/>
      <w:lvlText w:val="o"/>
      <w:lvlJc w:val="left"/>
      <w:pPr>
        <w:ind w:left="5760" w:hanging="360"/>
      </w:pPr>
      <w:rPr>
        <w:rFonts w:ascii="Courier New" w:hAnsi="Courier New" w:cs="Courier New" w:hint="default"/>
      </w:rPr>
    </w:lvl>
    <w:lvl w:ilvl="8" w:tplc="0C070005">
      <w:start w:val="1"/>
      <w:numFmt w:val="bullet"/>
      <w:lvlText w:val=""/>
      <w:lvlJc w:val="left"/>
      <w:pPr>
        <w:ind w:left="6480" w:hanging="360"/>
      </w:pPr>
      <w:rPr>
        <w:rFonts w:ascii="Wingdings" w:hAnsi="Wingdings" w:hint="default"/>
      </w:rPr>
    </w:lvl>
  </w:abstractNum>
  <w:abstractNum w:abstractNumId="4" w15:restartNumberingAfterBreak="0">
    <w:nsid w:val="75C71B65"/>
    <w:multiLevelType w:val="hybridMultilevel"/>
    <w:tmpl w:val="4664F3EE"/>
    <w:lvl w:ilvl="0" w:tplc="97FADFD6">
      <w:start w:val="1"/>
      <w:numFmt w:val="bullet"/>
      <w:pStyle w:val="Aufzhlung"/>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3"/>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21EE"/>
    <w:rsid w:val="000115AE"/>
    <w:rsid w:val="000134CD"/>
    <w:rsid w:val="00037853"/>
    <w:rsid w:val="00037B50"/>
    <w:rsid w:val="000752F1"/>
    <w:rsid w:val="000E59D7"/>
    <w:rsid w:val="0010162A"/>
    <w:rsid w:val="001052B3"/>
    <w:rsid w:val="00110430"/>
    <w:rsid w:val="00133396"/>
    <w:rsid w:val="00153DD5"/>
    <w:rsid w:val="00195E9B"/>
    <w:rsid w:val="001A4A33"/>
    <w:rsid w:val="001A6692"/>
    <w:rsid w:val="001C6A2F"/>
    <w:rsid w:val="001C6CC2"/>
    <w:rsid w:val="001E00EC"/>
    <w:rsid w:val="001F4EA6"/>
    <w:rsid w:val="00211F3D"/>
    <w:rsid w:val="00220501"/>
    <w:rsid w:val="00225BE3"/>
    <w:rsid w:val="00242DFC"/>
    <w:rsid w:val="00261F22"/>
    <w:rsid w:val="002636FA"/>
    <w:rsid w:val="00263EB4"/>
    <w:rsid w:val="00272922"/>
    <w:rsid w:val="00294348"/>
    <w:rsid w:val="002A2481"/>
    <w:rsid w:val="002B64B0"/>
    <w:rsid w:val="002F12B0"/>
    <w:rsid w:val="003156E1"/>
    <w:rsid w:val="003228C9"/>
    <w:rsid w:val="0033512A"/>
    <w:rsid w:val="00353D64"/>
    <w:rsid w:val="0036638B"/>
    <w:rsid w:val="00372488"/>
    <w:rsid w:val="003B229A"/>
    <w:rsid w:val="003C04B8"/>
    <w:rsid w:val="003C2098"/>
    <w:rsid w:val="003D783E"/>
    <w:rsid w:val="00402E65"/>
    <w:rsid w:val="00411655"/>
    <w:rsid w:val="00423838"/>
    <w:rsid w:val="00424983"/>
    <w:rsid w:val="0044083A"/>
    <w:rsid w:val="00442458"/>
    <w:rsid w:val="00442A63"/>
    <w:rsid w:val="004515DB"/>
    <w:rsid w:val="00452E99"/>
    <w:rsid w:val="00453B07"/>
    <w:rsid w:val="004766C7"/>
    <w:rsid w:val="00480A60"/>
    <w:rsid w:val="004846CA"/>
    <w:rsid w:val="004A0F06"/>
    <w:rsid w:val="004A0FD5"/>
    <w:rsid w:val="004B57A0"/>
    <w:rsid w:val="004C454E"/>
    <w:rsid w:val="004D41CB"/>
    <w:rsid w:val="004E2ABA"/>
    <w:rsid w:val="00514CBC"/>
    <w:rsid w:val="00532E25"/>
    <w:rsid w:val="005359D0"/>
    <w:rsid w:val="00535DCB"/>
    <w:rsid w:val="00557204"/>
    <w:rsid w:val="005B0AF1"/>
    <w:rsid w:val="005D6C1A"/>
    <w:rsid w:val="005E3801"/>
    <w:rsid w:val="00603840"/>
    <w:rsid w:val="0061111F"/>
    <w:rsid w:val="0064091E"/>
    <w:rsid w:val="00646F28"/>
    <w:rsid w:val="00655473"/>
    <w:rsid w:val="00662923"/>
    <w:rsid w:val="00666289"/>
    <w:rsid w:val="00667360"/>
    <w:rsid w:val="006B0923"/>
    <w:rsid w:val="006C1826"/>
    <w:rsid w:val="006C6520"/>
    <w:rsid w:val="006D1EFD"/>
    <w:rsid w:val="006E5F84"/>
    <w:rsid w:val="007314E7"/>
    <w:rsid w:val="00732B53"/>
    <w:rsid w:val="00745E09"/>
    <w:rsid w:val="00754219"/>
    <w:rsid w:val="007612D7"/>
    <w:rsid w:val="00766231"/>
    <w:rsid w:val="0079146C"/>
    <w:rsid w:val="007921EE"/>
    <w:rsid w:val="007A6813"/>
    <w:rsid w:val="007C08AA"/>
    <w:rsid w:val="007D460E"/>
    <w:rsid w:val="007D6E04"/>
    <w:rsid w:val="007E62A3"/>
    <w:rsid w:val="00815596"/>
    <w:rsid w:val="008430D0"/>
    <w:rsid w:val="008467DA"/>
    <w:rsid w:val="00862648"/>
    <w:rsid w:val="00891D1A"/>
    <w:rsid w:val="008A14A2"/>
    <w:rsid w:val="008A24C2"/>
    <w:rsid w:val="008B5EAD"/>
    <w:rsid w:val="008D3B83"/>
    <w:rsid w:val="008E02A8"/>
    <w:rsid w:val="00913F2A"/>
    <w:rsid w:val="00914CDD"/>
    <w:rsid w:val="009268D7"/>
    <w:rsid w:val="00930319"/>
    <w:rsid w:val="00942CA5"/>
    <w:rsid w:val="00946368"/>
    <w:rsid w:val="00951988"/>
    <w:rsid w:val="0095719D"/>
    <w:rsid w:val="009A131F"/>
    <w:rsid w:val="009B238A"/>
    <w:rsid w:val="009B618E"/>
    <w:rsid w:val="009E2A06"/>
    <w:rsid w:val="009F12BA"/>
    <w:rsid w:val="00A26527"/>
    <w:rsid w:val="00A32EDE"/>
    <w:rsid w:val="00A35909"/>
    <w:rsid w:val="00A4685F"/>
    <w:rsid w:val="00A67D60"/>
    <w:rsid w:val="00A7345F"/>
    <w:rsid w:val="00A77704"/>
    <w:rsid w:val="00AA4460"/>
    <w:rsid w:val="00AB005A"/>
    <w:rsid w:val="00B04A95"/>
    <w:rsid w:val="00B67AA7"/>
    <w:rsid w:val="00B67C49"/>
    <w:rsid w:val="00B710BB"/>
    <w:rsid w:val="00B97015"/>
    <w:rsid w:val="00BC79FC"/>
    <w:rsid w:val="00BD6AB0"/>
    <w:rsid w:val="00C03284"/>
    <w:rsid w:val="00C070CD"/>
    <w:rsid w:val="00C21D57"/>
    <w:rsid w:val="00C53595"/>
    <w:rsid w:val="00C55BF3"/>
    <w:rsid w:val="00C75E19"/>
    <w:rsid w:val="00C90B7E"/>
    <w:rsid w:val="00C95234"/>
    <w:rsid w:val="00CA23C1"/>
    <w:rsid w:val="00CB68F8"/>
    <w:rsid w:val="00CF7BE8"/>
    <w:rsid w:val="00D312C6"/>
    <w:rsid w:val="00D37314"/>
    <w:rsid w:val="00D40F94"/>
    <w:rsid w:val="00D721F5"/>
    <w:rsid w:val="00D92899"/>
    <w:rsid w:val="00DB09FC"/>
    <w:rsid w:val="00DC7BF8"/>
    <w:rsid w:val="00DD216D"/>
    <w:rsid w:val="00DD4BBB"/>
    <w:rsid w:val="00DD6B6D"/>
    <w:rsid w:val="00DE6280"/>
    <w:rsid w:val="00DF5C7A"/>
    <w:rsid w:val="00DF6365"/>
    <w:rsid w:val="00E01D07"/>
    <w:rsid w:val="00E07765"/>
    <w:rsid w:val="00E15927"/>
    <w:rsid w:val="00E30245"/>
    <w:rsid w:val="00E33A4E"/>
    <w:rsid w:val="00E35E2A"/>
    <w:rsid w:val="00E41372"/>
    <w:rsid w:val="00E42C5A"/>
    <w:rsid w:val="00E61A82"/>
    <w:rsid w:val="00E86EAD"/>
    <w:rsid w:val="00EB4DB8"/>
    <w:rsid w:val="00EB5C4B"/>
    <w:rsid w:val="00EE46FF"/>
    <w:rsid w:val="00F044DD"/>
    <w:rsid w:val="00F05F3E"/>
    <w:rsid w:val="00F065A2"/>
    <w:rsid w:val="00F17C5F"/>
    <w:rsid w:val="00F32642"/>
    <w:rsid w:val="00F37F80"/>
    <w:rsid w:val="00F45ECB"/>
    <w:rsid w:val="00F53068"/>
    <w:rsid w:val="00F746B8"/>
    <w:rsid w:val="00FA0904"/>
    <w:rsid w:val="00FC51F8"/>
    <w:rsid w:val="00FE22EE"/>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7A80A95"/>
  <w15:docId w15:val="{35DF5D02-B815-48F2-957D-46D88AB1F9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rsid w:val="00CA23C1"/>
    <w:rPr>
      <w:rFonts w:ascii="Arial" w:eastAsia="Arial" w:hAnsi="Arial" w:cs="Arial"/>
      <w:lang w:val="de-AT"/>
    </w:rPr>
  </w:style>
  <w:style w:type="paragraph" w:styleId="berschrift1">
    <w:name w:val="heading 1"/>
    <w:basedOn w:val="Standard"/>
    <w:next w:val="Standard"/>
    <w:link w:val="berschrift1Zchn"/>
    <w:uiPriority w:val="9"/>
    <w:qFormat/>
    <w:rsid w:val="00F044DD"/>
    <w:pPr>
      <w:keepNext/>
      <w:keepLines/>
      <w:spacing w:before="160"/>
      <w:jc w:val="center"/>
      <w:outlineLvl w:val="0"/>
    </w:pPr>
    <w:rPr>
      <w:rFonts w:eastAsiaTheme="majorEastAsia" w:cstheme="majorBidi"/>
      <w:b/>
      <w:sz w:val="68"/>
      <w:szCs w:val="32"/>
    </w:rPr>
  </w:style>
  <w:style w:type="paragraph" w:styleId="berschrift2">
    <w:name w:val="heading 2"/>
    <w:basedOn w:val="Standard"/>
    <w:next w:val="Standard"/>
    <w:link w:val="berschrift2Zchn"/>
    <w:uiPriority w:val="9"/>
    <w:unhideWhenUsed/>
    <w:qFormat/>
    <w:rsid w:val="001F4EA6"/>
    <w:pPr>
      <w:keepNext/>
      <w:keepLines/>
      <w:spacing w:before="240" w:after="40"/>
      <w:outlineLvl w:val="1"/>
    </w:pPr>
    <w:rPr>
      <w:rFonts w:eastAsiaTheme="majorEastAsia" w:cstheme="majorBidi"/>
      <w:b/>
      <w:sz w:val="28"/>
      <w:szCs w:val="26"/>
    </w:rPr>
  </w:style>
  <w:style w:type="paragraph" w:styleId="berschrift3">
    <w:name w:val="heading 3"/>
    <w:basedOn w:val="Standard"/>
    <w:next w:val="Standard"/>
    <w:link w:val="berschrift3Zchn"/>
    <w:uiPriority w:val="9"/>
    <w:unhideWhenUsed/>
    <w:qFormat/>
    <w:rsid w:val="008467DA"/>
    <w:pPr>
      <w:keepNext/>
      <w:keepLines/>
      <w:spacing w:before="240" w:after="40"/>
      <w:outlineLvl w:val="2"/>
    </w:pPr>
    <w:rPr>
      <w:rFonts w:eastAsiaTheme="majorEastAsia" w:cstheme="majorBidi"/>
      <w:b/>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krper">
    <w:name w:val="Body Text"/>
    <w:basedOn w:val="Standard"/>
    <w:uiPriority w:val="1"/>
    <w:rPr>
      <w:b/>
      <w:bCs/>
      <w:sz w:val="68"/>
      <w:szCs w:val="68"/>
      <w:lang w:val="it-IT"/>
    </w:rPr>
  </w:style>
  <w:style w:type="paragraph" w:styleId="Listenabsatz">
    <w:name w:val="List Paragraph"/>
    <w:basedOn w:val="Standard"/>
    <w:uiPriority w:val="34"/>
    <w:qFormat/>
    <w:rPr>
      <w:lang w:val="it-IT"/>
    </w:rPr>
  </w:style>
  <w:style w:type="paragraph" w:customStyle="1" w:styleId="TableParagraph">
    <w:name w:val="Table Paragraph"/>
    <w:basedOn w:val="Standard"/>
    <w:uiPriority w:val="1"/>
    <w:rPr>
      <w:lang w:val="it-IT"/>
    </w:rPr>
  </w:style>
  <w:style w:type="paragraph" w:styleId="Kopfzeile">
    <w:name w:val="header"/>
    <w:basedOn w:val="Standard"/>
    <w:link w:val="KopfzeileZchn"/>
    <w:uiPriority w:val="99"/>
    <w:unhideWhenUsed/>
    <w:rsid w:val="00C90B7E"/>
    <w:pPr>
      <w:tabs>
        <w:tab w:val="center" w:pos="4536"/>
        <w:tab w:val="right" w:pos="9072"/>
      </w:tabs>
    </w:pPr>
  </w:style>
  <w:style w:type="character" w:customStyle="1" w:styleId="KopfzeileZchn">
    <w:name w:val="Kopfzeile Zchn"/>
    <w:basedOn w:val="Absatz-Standardschriftart"/>
    <w:link w:val="Kopfzeile"/>
    <w:uiPriority w:val="99"/>
    <w:rsid w:val="00C90B7E"/>
    <w:rPr>
      <w:rFonts w:ascii="Arial" w:eastAsia="Arial" w:hAnsi="Arial" w:cs="Arial"/>
      <w:lang w:val="it-IT"/>
    </w:rPr>
  </w:style>
  <w:style w:type="paragraph" w:styleId="Fuzeile">
    <w:name w:val="footer"/>
    <w:basedOn w:val="Standard"/>
    <w:link w:val="FuzeileZchn"/>
    <w:uiPriority w:val="99"/>
    <w:unhideWhenUsed/>
    <w:rsid w:val="00C90B7E"/>
    <w:pPr>
      <w:tabs>
        <w:tab w:val="center" w:pos="4536"/>
        <w:tab w:val="right" w:pos="9072"/>
      </w:tabs>
    </w:pPr>
  </w:style>
  <w:style w:type="character" w:customStyle="1" w:styleId="FuzeileZchn">
    <w:name w:val="Fußzeile Zchn"/>
    <w:basedOn w:val="Absatz-Standardschriftart"/>
    <w:link w:val="Fuzeile"/>
    <w:uiPriority w:val="99"/>
    <w:rsid w:val="00C90B7E"/>
    <w:rPr>
      <w:rFonts w:ascii="Arial" w:eastAsia="Arial" w:hAnsi="Arial" w:cs="Arial"/>
      <w:lang w:val="it-IT"/>
    </w:rPr>
  </w:style>
  <w:style w:type="paragraph" w:customStyle="1" w:styleId="h2">
    <w:name w:val="h2"/>
    <w:basedOn w:val="Standard"/>
    <w:uiPriority w:val="99"/>
    <w:rsid w:val="006D1EFD"/>
    <w:pPr>
      <w:widowControl/>
      <w:adjustRightInd w:val="0"/>
      <w:spacing w:after="113" w:line="288" w:lineRule="auto"/>
      <w:textAlignment w:val="center"/>
    </w:pPr>
    <w:rPr>
      <w:rFonts w:eastAsiaTheme="minorHAnsi"/>
      <w:b/>
      <w:bCs/>
      <w:color w:val="000000"/>
      <w:lang w:val="de-DE"/>
    </w:rPr>
  </w:style>
  <w:style w:type="paragraph" w:customStyle="1" w:styleId="ptext10pt">
    <w:name w:val="p_text_10pt"/>
    <w:basedOn w:val="Standard"/>
    <w:uiPriority w:val="99"/>
    <w:rsid w:val="006D1EFD"/>
    <w:pPr>
      <w:widowControl/>
      <w:adjustRightInd w:val="0"/>
      <w:spacing w:after="57" w:line="288" w:lineRule="auto"/>
      <w:textAlignment w:val="center"/>
    </w:pPr>
    <w:rPr>
      <w:rFonts w:ascii="Arial Narrow" w:eastAsiaTheme="minorHAnsi" w:hAnsi="Arial Narrow" w:cs="Arial Narrow"/>
      <w:color w:val="000000"/>
      <w:sz w:val="18"/>
      <w:szCs w:val="18"/>
      <w:lang w:val="de-DE"/>
    </w:rPr>
  </w:style>
  <w:style w:type="character" w:customStyle="1" w:styleId="berschrift2Zchn">
    <w:name w:val="Überschrift 2 Zchn"/>
    <w:basedOn w:val="Absatz-Standardschriftart"/>
    <w:link w:val="berschrift2"/>
    <w:uiPriority w:val="9"/>
    <w:rsid w:val="001F4EA6"/>
    <w:rPr>
      <w:rFonts w:ascii="Arial" w:eastAsiaTheme="majorEastAsia" w:hAnsi="Arial" w:cstheme="majorBidi"/>
      <w:b/>
      <w:sz w:val="28"/>
      <w:szCs w:val="26"/>
      <w:lang w:val="de-AT"/>
    </w:rPr>
  </w:style>
  <w:style w:type="paragraph" w:styleId="StandardWeb">
    <w:name w:val="Normal (Web)"/>
    <w:basedOn w:val="Standard"/>
    <w:link w:val="StandardWebZchn"/>
    <w:uiPriority w:val="99"/>
    <w:unhideWhenUsed/>
    <w:rsid w:val="000115AE"/>
    <w:pPr>
      <w:widowControl/>
      <w:autoSpaceDE/>
      <w:autoSpaceDN/>
      <w:spacing w:before="100" w:beforeAutospacing="1" w:after="100" w:afterAutospacing="1"/>
    </w:pPr>
    <w:rPr>
      <w:rFonts w:ascii="Times New Roman" w:eastAsia="Times New Roman" w:hAnsi="Times New Roman" w:cs="Times New Roman"/>
      <w:sz w:val="24"/>
      <w:szCs w:val="24"/>
      <w:lang w:eastAsia="de-AT"/>
    </w:rPr>
  </w:style>
  <w:style w:type="character" w:customStyle="1" w:styleId="berschrift1Zchn">
    <w:name w:val="Überschrift 1 Zchn"/>
    <w:basedOn w:val="Absatz-Standardschriftart"/>
    <w:link w:val="berschrift1"/>
    <w:uiPriority w:val="9"/>
    <w:rsid w:val="00F044DD"/>
    <w:rPr>
      <w:rFonts w:ascii="Arial" w:eastAsiaTheme="majorEastAsia" w:hAnsi="Arial" w:cstheme="majorBidi"/>
      <w:b/>
      <w:sz w:val="68"/>
      <w:szCs w:val="32"/>
      <w:lang w:val="de-AT"/>
    </w:rPr>
  </w:style>
  <w:style w:type="character" w:customStyle="1" w:styleId="berschrift3Zchn">
    <w:name w:val="Überschrift 3 Zchn"/>
    <w:basedOn w:val="Absatz-Standardschriftart"/>
    <w:link w:val="berschrift3"/>
    <w:uiPriority w:val="9"/>
    <w:rsid w:val="008467DA"/>
    <w:rPr>
      <w:rFonts w:ascii="Arial" w:eastAsiaTheme="majorEastAsia" w:hAnsi="Arial" w:cstheme="majorBidi"/>
      <w:b/>
      <w:szCs w:val="24"/>
      <w:lang w:val="de-AT"/>
    </w:rPr>
  </w:style>
  <w:style w:type="paragraph" w:customStyle="1" w:styleId="flietext">
    <w:name w:val="fließtext"/>
    <w:basedOn w:val="StandardWeb"/>
    <w:link w:val="flietextZchn"/>
    <w:qFormat/>
    <w:rsid w:val="001F4EA6"/>
    <w:pPr>
      <w:spacing w:before="0" w:beforeAutospacing="0" w:after="0" w:afterAutospacing="0" w:line="360" w:lineRule="auto"/>
    </w:pPr>
    <w:rPr>
      <w:rFonts w:ascii="Arial" w:hAnsi="Arial" w:cs="Arial"/>
      <w:sz w:val="22"/>
      <w:szCs w:val="22"/>
    </w:rPr>
  </w:style>
  <w:style w:type="paragraph" w:customStyle="1" w:styleId="Aufzhlung">
    <w:name w:val="Aufzählung"/>
    <w:basedOn w:val="StandardWeb"/>
    <w:link w:val="AufzhlungZchn"/>
    <w:qFormat/>
    <w:rsid w:val="001F4EA6"/>
    <w:pPr>
      <w:numPr>
        <w:numId w:val="1"/>
      </w:numPr>
      <w:spacing w:before="0" w:beforeAutospacing="0" w:after="0" w:afterAutospacing="0" w:line="360" w:lineRule="auto"/>
    </w:pPr>
    <w:rPr>
      <w:rFonts w:ascii="Arial" w:hAnsi="Arial" w:cs="Arial"/>
      <w:sz w:val="22"/>
      <w:szCs w:val="22"/>
    </w:rPr>
  </w:style>
  <w:style w:type="character" w:customStyle="1" w:styleId="StandardWebZchn">
    <w:name w:val="Standard (Web) Zchn"/>
    <w:basedOn w:val="Absatz-Standardschriftart"/>
    <w:link w:val="StandardWeb"/>
    <w:uiPriority w:val="99"/>
    <w:rsid w:val="001F4EA6"/>
    <w:rPr>
      <w:rFonts w:ascii="Times New Roman" w:eastAsia="Times New Roman" w:hAnsi="Times New Roman" w:cs="Times New Roman"/>
      <w:sz w:val="24"/>
      <w:szCs w:val="24"/>
      <w:lang w:val="de-AT" w:eastAsia="de-AT"/>
    </w:rPr>
  </w:style>
  <w:style w:type="character" w:customStyle="1" w:styleId="flietextZchn">
    <w:name w:val="fließtext Zchn"/>
    <w:basedOn w:val="StandardWebZchn"/>
    <w:link w:val="flietext"/>
    <w:rsid w:val="001F4EA6"/>
    <w:rPr>
      <w:rFonts w:ascii="Arial" w:eastAsia="Times New Roman" w:hAnsi="Arial" w:cs="Arial"/>
      <w:sz w:val="24"/>
      <w:szCs w:val="24"/>
      <w:lang w:val="de-AT" w:eastAsia="de-AT"/>
    </w:rPr>
  </w:style>
  <w:style w:type="character" w:styleId="Hyperlink">
    <w:name w:val="Hyperlink"/>
    <w:basedOn w:val="Absatz-Standardschriftart"/>
    <w:uiPriority w:val="99"/>
    <w:unhideWhenUsed/>
    <w:rsid w:val="00E01D07"/>
    <w:rPr>
      <w:color w:val="0000FF" w:themeColor="hyperlink"/>
      <w:u w:val="single"/>
    </w:rPr>
  </w:style>
  <w:style w:type="character" w:customStyle="1" w:styleId="AufzhlungZchn">
    <w:name w:val="Aufzählung Zchn"/>
    <w:basedOn w:val="StandardWebZchn"/>
    <w:link w:val="Aufzhlung"/>
    <w:rsid w:val="001F4EA6"/>
    <w:rPr>
      <w:rFonts w:ascii="Arial" w:eastAsia="Times New Roman" w:hAnsi="Arial" w:cs="Arial"/>
      <w:sz w:val="24"/>
      <w:szCs w:val="24"/>
      <w:lang w:val="de-AT" w:eastAsia="de-AT"/>
    </w:rPr>
  </w:style>
  <w:style w:type="character" w:customStyle="1" w:styleId="NichtaufgelsteErwhnung1">
    <w:name w:val="Nicht aufgelöste Erwähnung1"/>
    <w:basedOn w:val="Absatz-Standardschriftart"/>
    <w:uiPriority w:val="99"/>
    <w:semiHidden/>
    <w:unhideWhenUsed/>
    <w:rsid w:val="00E01D07"/>
    <w:rPr>
      <w:color w:val="605E5C"/>
      <w:shd w:val="clear" w:color="auto" w:fill="E1DFDD"/>
    </w:rPr>
  </w:style>
  <w:style w:type="paragraph" w:customStyle="1" w:styleId="Bezeichnung">
    <w:name w:val="Bezeichnung"/>
    <w:basedOn w:val="Standard"/>
    <w:link w:val="BezeichnungZchn"/>
    <w:qFormat/>
    <w:rsid w:val="008467DA"/>
    <w:pPr>
      <w:jc w:val="center"/>
    </w:pPr>
  </w:style>
  <w:style w:type="paragraph" w:customStyle="1" w:styleId="TextDeckblattbold">
    <w:name w:val="Text_Deckblatt_bold"/>
    <w:basedOn w:val="Standard"/>
    <w:link w:val="TextDeckblattboldZchn"/>
    <w:qFormat/>
    <w:rsid w:val="00D92899"/>
    <w:pPr>
      <w:jc w:val="center"/>
    </w:pPr>
    <w:rPr>
      <w:b/>
      <w:sz w:val="28"/>
    </w:rPr>
  </w:style>
  <w:style w:type="character" w:customStyle="1" w:styleId="BezeichnungZchn">
    <w:name w:val="Bezeichnung Zchn"/>
    <w:basedOn w:val="Absatz-Standardschriftart"/>
    <w:link w:val="Bezeichnung"/>
    <w:rsid w:val="008467DA"/>
    <w:rPr>
      <w:rFonts w:ascii="Arial" w:eastAsia="Arial" w:hAnsi="Arial" w:cs="Arial"/>
      <w:lang w:val="de-AT"/>
    </w:rPr>
  </w:style>
  <w:style w:type="paragraph" w:customStyle="1" w:styleId="TextDeckblatt">
    <w:name w:val="Text_Deckblatt"/>
    <w:basedOn w:val="Standard"/>
    <w:link w:val="TextDeckblattZchn"/>
    <w:qFormat/>
    <w:rsid w:val="00D92899"/>
    <w:pPr>
      <w:spacing w:before="400" w:after="200"/>
      <w:jc w:val="center"/>
    </w:pPr>
    <w:rPr>
      <w:color w:val="231F20"/>
      <w:spacing w:val="-5"/>
      <w:sz w:val="28"/>
    </w:rPr>
  </w:style>
  <w:style w:type="character" w:customStyle="1" w:styleId="TextDeckblattboldZchn">
    <w:name w:val="Text_Deckblatt_bold Zchn"/>
    <w:basedOn w:val="Absatz-Standardschriftart"/>
    <w:link w:val="TextDeckblattbold"/>
    <w:rsid w:val="00D92899"/>
    <w:rPr>
      <w:rFonts w:ascii="Arial" w:eastAsia="Arial" w:hAnsi="Arial" w:cs="Arial"/>
      <w:b/>
      <w:sz w:val="28"/>
      <w:lang w:val="de-AT"/>
    </w:rPr>
  </w:style>
  <w:style w:type="character" w:customStyle="1" w:styleId="TextDeckblattZchn">
    <w:name w:val="Text_Deckblatt Zchn"/>
    <w:basedOn w:val="Absatz-Standardschriftart"/>
    <w:link w:val="TextDeckblatt"/>
    <w:rsid w:val="00D92899"/>
    <w:rPr>
      <w:rFonts w:ascii="Arial" w:eastAsia="Arial" w:hAnsi="Arial" w:cs="Arial"/>
      <w:color w:val="231F20"/>
      <w:spacing w:val="-5"/>
      <w:sz w:val="28"/>
      <w:lang w:val="de-AT"/>
    </w:rPr>
  </w:style>
  <w:style w:type="paragraph" w:customStyle="1" w:styleId="Default">
    <w:name w:val="Default"/>
    <w:rsid w:val="007D460E"/>
    <w:pPr>
      <w:widowControl/>
      <w:adjustRightInd w:val="0"/>
    </w:pPr>
    <w:rPr>
      <w:rFonts w:ascii="Arial" w:hAnsi="Arial" w:cs="Arial"/>
      <w:color w:val="000000"/>
      <w:sz w:val="24"/>
      <w:szCs w:val="24"/>
      <w:lang w:val="de-AT"/>
    </w:rPr>
  </w:style>
  <w:style w:type="paragraph" w:styleId="berarbeitung">
    <w:name w:val="Revision"/>
    <w:hidden/>
    <w:uiPriority w:val="99"/>
    <w:semiHidden/>
    <w:rsid w:val="00AB005A"/>
    <w:pPr>
      <w:widowControl/>
      <w:autoSpaceDE/>
      <w:autoSpaceDN/>
    </w:pPr>
    <w:rPr>
      <w:rFonts w:ascii="Arial" w:eastAsia="Arial" w:hAnsi="Arial" w:cs="Arial"/>
      <w:lang w:val="de-AT"/>
    </w:rPr>
  </w:style>
  <w:style w:type="paragraph" w:styleId="Sprechblasentext">
    <w:name w:val="Balloon Text"/>
    <w:basedOn w:val="Standard"/>
    <w:link w:val="SprechblasentextZchn"/>
    <w:uiPriority w:val="99"/>
    <w:semiHidden/>
    <w:unhideWhenUsed/>
    <w:rsid w:val="00037B50"/>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037B50"/>
    <w:rPr>
      <w:rFonts w:ascii="Segoe UI" w:eastAsia="Arial" w:hAnsi="Segoe UI" w:cs="Segoe UI"/>
      <w:sz w:val="18"/>
      <w:szCs w:val="18"/>
      <w:lang w:val="de-AT"/>
    </w:rPr>
  </w:style>
  <w:style w:type="character" w:styleId="Kommentarzeichen">
    <w:name w:val="annotation reference"/>
    <w:basedOn w:val="Absatz-Standardschriftart"/>
    <w:uiPriority w:val="99"/>
    <w:semiHidden/>
    <w:unhideWhenUsed/>
    <w:rsid w:val="00153DD5"/>
    <w:rPr>
      <w:sz w:val="16"/>
      <w:szCs w:val="16"/>
    </w:rPr>
  </w:style>
  <w:style w:type="paragraph" w:styleId="Kommentartext">
    <w:name w:val="annotation text"/>
    <w:basedOn w:val="Standard"/>
    <w:link w:val="KommentartextZchn"/>
    <w:uiPriority w:val="99"/>
    <w:semiHidden/>
    <w:unhideWhenUsed/>
    <w:rsid w:val="00153DD5"/>
    <w:rPr>
      <w:sz w:val="20"/>
      <w:szCs w:val="20"/>
    </w:rPr>
  </w:style>
  <w:style w:type="character" w:customStyle="1" w:styleId="KommentartextZchn">
    <w:name w:val="Kommentartext Zchn"/>
    <w:basedOn w:val="Absatz-Standardschriftart"/>
    <w:link w:val="Kommentartext"/>
    <w:uiPriority w:val="99"/>
    <w:semiHidden/>
    <w:rsid w:val="00153DD5"/>
    <w:rPr>
      <w:rFonts w:ascii="Arial" w:eastAsia="Arial" w:hAnsi="Arial" w:cs="Arial"/>
      <w:sz w:val="20"/>
      <w:szCs w:val="20"/>
      <w:lang w:val="de-AT"/>
    </w:rPr>
  </w:style>
  <w:style w:type="paragraph" w:styleId="Kommentarthema">
    <w:name w:val="annotation subject"/>
    <w:basedOn w:val="Kommentartext"/>
    <w:next w:val="Kommentartext"/>
    <w:link w:val="KommentarthemaZchn"/>
    <w:uiPriority w:val="99"/>
    <w:semiHidden/>
    <w:unhideWhenUsed/>
    <w:rsid w:val="00153DD5"/>
    <w:rPr>
      <w:b/>
      <w:bCs/>
    </w:rPr>
  </w:style>
  <w:style w:type="character" w:customStyle="1" w:styleId="KommentarthemaZchn">
    <w:name w:val="Kommentarthema Zchn"/>
    <w:basedOn w:val="KommentartextZchn"/>
    <w:link w:val="Kommentarthema"/>
    <w:uiPriority w:val="99"/>
    <w:semiHidden/>
    <w:rsid w:val="00153DD5"/>
    <w:rPr>
      <w:rFonts w:ascii="Arial" w:eastAsia="Arial" w:hAnsi="Arial" w:cs="Arial"/>
      <w:b/>
      <w:bCs/>
      <w:sz w:val="20"/>
      <w:szCs w:val="20"/>
      <w:lang w:val="de-AT"/>
    </w:rPr>
  </w:style>
  <w:style w:type="character" w:styleId="NichtaufgelsteErwhnung">
    <w:name w:val="Unresolved Mention"/>
    <w:basedOn w:val="Absatz-Standardschriftart"/>
    <w:uiPriority w:val="99"/>
    <w:semiHidden/>
    <w:unhideWhenUsed/>
    <w:rsid w:val="0042498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34062843">
      <w:bodyDiv w:val="1"/>
      <w:marLeft w:val="0"/>
      <w:marRight w:val="0"/>
      <w:marTop w:val="0"/>
      <w:marBottom w:val="0"/>
      <w:divBdr>
        <w:top w:val="none" w:sz="0" w:space="0" w:color="auto"/>
        <w:left w:val="none" w:sz="0" w:space="0" w:color="auto"/>
        <w:bottom w:val="none" w:sz="0" w:space="0" w:color="auto"/>
        <w:right w:val="none" w:sz="0" w:space="0" w:color="auto"/>
      </w:divBdr>
    </w:div>
    <w:div w:id="1099985046">
      <w:bodyDiv w:val="1"/>
      <w:marLeft w:val="0"/>
      <w:marRight w:val="0"/>
      <w:marTop w:val="0"/>
      <w:marBottom w:val="0"/>
      <w:divBdr>
        <w:top w:val="none" w:sz="0" w:space="0" w:color="auto"/>
        <w:left w:val="none" w:sz="0" w:space="0" w:color="auto"/>
        <w:bottom w:val="none" w:sz="0" w:space="0" w:color="auto"/>
        <w:right w:val="none" w:sz="0" w:space="0" w:color="auto"/>
      </w:divBdr>
    </w:div>
    <w:div w:id="1851220068">
      <w:bodyDiv w:val="1"/>
      <w:marLeft w:val="0"/>
      <w:marRight w:val="0"/>
      <w:marTop w:val="0"/>
      <w:marBottom w:val="0"/>
      <w:divBdr>
        <w:top w:val="none" w:sz="0" w:space="0" w:color="auto"/>
        <w:left w:val="none" w:sz="0" w:space="0" w:color="auto"/>
        <w:bottom w:val="none" w:sz="0" w:space="0" w:color="auto"/>
        <w:right w:val="none" w:sz="0" w:space="0" w:color="auto"/>
      </w:divBdr>
    </w:div>
    <w:div w:id="212279980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jpeg"/><Relationship Id="rId18" Type="http://schemas.openxmlformats.org/officeDocument/2006/relationships/hyperlink" Target="http://www.frauenreferat-ooe.at/nogo" TargetMode="External"/><Relationship Id="rId26" Type="http://schemas.openxmlformats.org/officeDocument/2006/relationships/hyperlink" Target="http://www.gewaltschutzzentrum.at/ooe/" TargetMode="External"/><Relationship Id="rId3" Type="http://schemas.openxmlformats.org/officeDocument/2006/relationships/styles" Target="styles.xml"/><Relationship Id="rId21" Type="http://schemas.openxmlformats.org/officeDocument/2006/relationships/hyperlink" Target="https://www.frauenberatung-ooe.at/" TargetMode="Externa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hyperlink" Target="http://www.beziehungleben.at/maennerberatung" TargetMode="Externa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yperlink" Target="https://www.frauenreferat-ooe.at/netzwerke.htm" TargetMode="External"/><Relationship Id="rId29" Type="http://schemas.openxmlformats.org/officeDocument/2006/relationships/hyperlink" Target="http://www.gleichbehandlungsanwaltschaft.a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yperlink" Target="http://www.zentrum-fm.at"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http://www.kija-ooe.at" TargetMode="External"/><Relationship Id="rId28" Type="http://schemas.openxmlformats.org/officeDocument/2006/relationships/hyperlink" Target="http://www.weisser-ring.at" TargetMode="External"/><Relationship Id="rId10" Type="http://schemas.openxmlformats.org/officeDocument/2006/relationships/footer" Target="footer2.xml"/><Relationship Id="rId19" Type="http://schemas.openxmlformats.org/officeDocument/2006/relationships/hyperlink" Target="http://www.frauenzentrum.at"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jpeg"/><Relationship Id="rId22" Type="http://schemas.openxmlformats.org/officeDocument/2006/relationships/hyperlink" Target="https://ooe.telefonseelsorge.at" TargetMode="External"/><Relationship Id="rId27" Type="http://schemas.openxmlformats.org/officeDocument/2006/relationships/hyperlink" Target="http://www.pia-linz.at" TargetMode="External"/><Relationship Id="rId30" Type="http://schemas.openxmlformats.org/officeDocument/2006/relationships/hyperlink" Target="https://ooerak.a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115841-B4BA-427B-A239-5B3C1ECA90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2055</Words>
  <Characters>12948</Characters>
  <Application>Microsoft Office Word</Application>
  <DocSecurity>0</DocSecurity>
  <Lines>107</Lines>
  <Paragraphs>29</Paragraphs>
  <ScaleCrop>false</ScaleCrop>
  <HeadingPairs>
    <vt:vector size="2" baseType="variant">
      <vt:variant>
        <vt:lpstr>Titel</vt:lpstr>
      </vt:variant>
      <vt:variant>
        <vt:i4>1</vt:i4>
      </vt:variant>
    </vt:vector>
  </HeadingPairs>
  <TitlesOfParts>
    <vt:vector size="1" baseType="lpstr">
      <vt:lpstr>test.indd</vt:lpstr>
    </vt:vector>
  </TitlesOfParts>
  <Company>Land Oberösterreich</Company>
  <LinksUpToDate>false</LinksUpToDate>
  <CharactersWithSpaces>14974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test.indd</dc:title>
  <dc:creator>Freudenthaler, Julia</dc:creator>
  <cp:lastModifiedBy>Riegelnegg, Michael</cp:lastModifiedBy>
  <cp:revision>3</cp:revision>
  <cp:lastPrinted>2024-07-11T07:52:00Z</cp:lastPrinted>
  <dcterms:created xsi:type="dcterms:W3CDTF">2024-07-11T09:36:00Z</dcterms:created>
  <dcterms:modified xsi:type="dcterms:W3CDTF">2024-07-11T09:37:00Z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2024-04-16T00:00:00Z</vt:filetime>
  </property>
  <property fmtid="{D5CDD505-2E9C-101B-9397-08002B2CF9AE}" pid="3" name="Creator">
    <vt:lpwstr>Adobe InDesign 19.3 (Windows)</vt:lpwstr>
  </property>
  <property fmtid="{D5CDD505-2E9C-101B-9397-08002B2CF9AE}" pid="4" name="GTS_PDFXConformance">
    <vt:lpwstr>PDF/X-3:2002</vt:lpwstr>
  </property>
  <property fmtid="{D5CDD505-2E9C-101B-9397-08002B2CF9AE}" pid="5" name="GTS_PDFXVersion">
    <vt:lpwstr>PDF/X-3:2002</vt:lpwstr>
  </property>
  <property fmtid="{D5CDD505-2E9C-101B-9397-08002B2CF9AE}" pid="6" name="LastSaved">
    <vt:filetime>2024-04-16T00:00:00Z</vt:filetime>
  </property>
  <property fmtid="{D5CDD505-2E9C-101B-9397-08002B2CF9AE}" pid="7" name="Producer">
    <vt:lpwstr>Adobe PDF Library 17.0</vt:lpwstr>
  </property>
</Properties>
</file>